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28680A">
        <w:rPr>
          <w:b/>
          <w:i/>
          <w:sz w:val="48"/>
          <w:szCs w:val="48"/>
        </w:rPr>
        <w:t>9</w:t>
      </w:r>
      <w:r w:rsidR="00A27BED">
        <w:rPr>
          <w:b/>
          <w:i/>
          <w:sz w:val="48"/>
          <w:szCs w:val="48"/>
        </w:rPr>
        <w:t xml:space="preserve"> </w:t>
      </w:r>
      <w:r w:rsidR="006D2D7F">
        <w:rPr>
          <w:b/>
          <w:i/>
          <w:sz w:val="48"/>
          <w:szCs w:val="48"/>
        </w:rPr>
        <w:t>(1</w:t>
      </w:r>
      <w:r w:rsidR="001821D4">
        <w:rPr>
          <w:b/>
          <w:i/>
          <w:sz w:val="48"/>
          <w:szCs w:val="48"/>
        </w:rPr>
        <w:t>2</w:t>
      </w:r>
      <w:r w:rsidR="0028680A">
        <w:rPr>
          <w:b/>
          <w:i/>
          <w:sz w:val="48"/>
          <w:szCs w:val="48"/>
        </w:rPr>
        <w:t>7</w:t>
      </w:r>
      <w:r w:rsidR="00167C99">
        <w:rPr>
          <w:b/>
          <w:i/>
          <w:sz w:val="48"/>
          <w:szCs w:val="48"/>
        </w:rPr>
        <w:t>)</w:t>
      </w:r>
      <w:r w:rsidR="0009659A">
        <w:rPr>
          <w:b/>
          <w:i/>
          <w:sz w:val="48"/>
          <w:szCs w:val="48"/>
        </w:rPr>
        <w:t xml:space="preserve">  </w:t>
      </w:r>
      <w:r w:rsidR="0028680A">
        <w:rPr>
          <w:b/>
          <w:i/>
          <w:sz w:val="48"/>
          <w:szCs w:val="48"/>
        </w:rPr>
        <w:t>03 июн</w:t>
      </w:r>
      <w:r w:rsidR="00773324">
        <w:rPr>
          <w:b/>
          <w:i/>
          <w:sz w:val="48"/>
          <w:szCs w:val="48"/>
        </w:rPr>
        <w:t>я</w:t>
      </w:r>
      <w:r w:rsidR="008915E0">
        <w:rPr>
          <w:b/>
          <w:i/>
          <w:sz w:val="48"/>
          <w:szCs w:val="48"/>
        </w:rPr>
        <w:t xml:space="preserve"> </w:t>
      </w:r>
      <w:r>
        <w:rPr>
          <w:b/>
          <w:i/>
          <w:sz w:val="48"/>
          <w:szCs w:val="48"/>
        </w:rPr>
        <w:t xml:space="preserve"> 20</w:t>
      </w:r>
      <w:r w:rsidR="002B5959">
        <w:rPr>
          <w:b/>
          <w:i/>
          <w:sz w:val="48"/>
          <w:szCs w:val="48"/>
        </w:rPr>
        <w:t>1</w:t>
      </w:r>
      <w:r w:rsidR="000B21EB">
        <w:rPr>
          <w:b/>
          <w:i/>
          <w:sz w:val="48"/>
          <w:szCs w:val="48"/>
        </w:rPr>
        <w:t>5</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71533" w:rsidRDefault="00C71533" w:rsidP="00C71533">
      <w:pPr>
        <w:jc w:val="both"/>
        <w:rPr>
          <w:sz w:val="28"/>
          <w:szCs w:val="28"/>
        </w:rPr>
      </w:pPr>
    </w:p>
    <w:p w:rsidR="0028680A" w:rsidRDefault="0028680A" w:rsidP="0028680A">
      <w:pPr>
        <w:jc w:val="center"/>
        <w:rPr>
          <w:sz w:val="28"/>
          <w:szCs w:val="28"/>
        </w:rPr>
      </w:pPr>
      <w:r>
        <w:rPr>
          <w:sz w:val="28"/>
          <w:szCs w:val="28"/>
        </w:rPr>
        <w:t>СОВЕТ ДЕПУТАТОВ</w:t>
      </w:r>
    </w:p>
    <w:p w:rsidR="0028680A" w:rsidRDefault="0028680A" w:rsidP="0028680A">
      <w:pPr>
        <w:jc w:val="center"/>
        <w:rPr>
          <w:sz w:val="28"/>
          <w:szCs w:val="28"/>
        </w:rPr>
      </w:pPr>
      <w:r>
        <w:rPr>
          <w:sz w:val="28"/>
          <w:szCs w:val="28"/>
        </w:rPr>
        <w:t>ШАЙДУРОВСКОГО СЕЛЬСОВЕТА</w:t>
      </w:r>
    </w:p>
    <w:p w:rsidR="0028680A" w:rsidRDefault="0028680A" w:rsidP="0028680A">
      <w:pPr>
        <w:jc w:val="center"/>
        <w:rPr>
          <w:sz w:val="28"/>
          <w:szCs w:val="28"/>
        </w:rPr>
      </w:pPr>
      <w:r>
        <w:rPr>
          <w:sz w:val="28"/>
          <w:szCs w:val="28"/>
        </w:rPr>
        <w:t>Сузунского района Новосибирской области</w:t>
      </w:r>
    </w:p>
    <w:p w:rsidR="0028680A" w:rsidRDefault="0028680A" w:rsidP="0028680A">
      <w:pPr>
        <w:jc w:val="center"/>
        <w:rPr>
          <w:sz w:val="28"/>
          <w:szCs w:val="28"/>
        </w:rPr>
      </w:pPr>
      <w:r>
        <w:rPr>
          <w:sz w:val="28"/>
          <w:szCs w:val="28"/>
        </w:rPr>
        <w:t>четвертого созыва</w:t>
      </w:r>
    </w:p>
    <w:p w:rsidR="0028680A" w:rsidRDefault="0028680A" w:rsidP="0028680A">
      <w:pPr>
        <w:jc w:val="center"/>
        <w:rPr>
          <w:sz w:val="28"/>
          <w:szCs w:val="28"/>
        </w:rPr>
      </w:pPr>
    </w:p>
    <w:p w:rsidR="0028680A" w:rsidRDefault="0028680A" w:rsidP="0028680A">
      <w:pPr>
        <w:jc w:val="center"/>
        <w:rPr>
          <w:sz w:val="28"/>
          <w:szCs w:val="28"/>
        </w:rPr>
      </w:pPr>
      <w:r>
        <w:rPr>
          <w:sz w:val="28"/>
          <w:szCs w:val="28"/>
        </w:rPr>
        <w:t>РЕШЕНИЕ</w:t>
      </w:r>
    </w:p>
    <w:p w:rsidR="0028680A" w:rsidRDefault="0028680A" w:rsidP="0028680A">
      <w:pPr>
        <w:jc w:val="center"/>
        <w:rPr>
          <w:sz w:val="28"/>
          <w:szCs w:val="28"/>
        </w:rPr>
      </w:pPr>
      <w:r>
        <w:rPr>
          <w:sz w:val="28"/>
          <w:szCs w:val="28"/>
        </w:rPr>
        <w:t xml:space="preserve"> Сорок восьмой сессии </w:t>
      </w:r>
    </w:p>
    <w:p w:rsidR="0028680A" w:rsidRDefault="0028680A" w:rsidP="0028680A">
      <w:pPr>
        <w:jc w:val="center"/>
        <w:rPr>
          <w:sz w:val="28"/>
          <w:szCs w:val="28"/>
        </w:rPr>
      </w:pPr>
    </w:p>
    <w:p w:rsidR="0028680A" w:rsidRDefault="0028680A" w:rsidP="0028680A">
      <w:pPr>
        <w:jc w:val="both"/>
        <w:rPr>
          <w:sz w:val="28"/>
          <w:szCs w:val="28"/>
        </w:rPr>
      </w:pPr>
    </w:p>
    <w:p w:rsidR="0028680A" w:rsidRDefault="0028680A" w:rsidP="0028680A">
      <w:pPr>
        <w:jc w:val="both"/>
        <w:rPr>
          <w:sz w:val="28"/>
          <w:szCs w:val="28"/>
        </w:rPr>
      </w:pPr>
      <w:r>
        <w:rPr>
          <w:sz w:val="28"/>
          <w:szCs w:val="28"/>
        </w:rPr>
        <w:t xml:space="preserve">От 19.05.2015                                                                                                  № 98     </w:t>
      </w:r>
    </w:p>
    <w:p w:rsidR="0028680A" w:rsidRDefault="0028680A" w:rsidP="0028680A">
      <w:pPr>
        <w:jc w:val="center"/>
        <w:rPr>
          <w:sz w:val="28"/>
          <w:szCs w:val="28"/>
        </w:rPr>
      </w:pPr>
    </w:p>
    <w:p w:rsidR="0028680A" w:rsidRDefault="0028680A" w:rsidP="0028680A">
      <w:pPr>
        <w:shd w:val="clear" w:color="auto" w:fill="FFFFFF"/>
        <w:rPr>
          <w:color w:val="000000"/>
          <w:sz w:val="28"/>
          <w:szCs w:val="28"/>
        </w:rPr>
      </w:pPr>
      <w:r>
        <w:rPr>
          <w:color w:val="000000"/>
          <w:sz w:val="28"/>
          <w:szCs w:val="28"/>
        </w:rPr>
        <w:t>О внесении изменений в решение Совета депутатов Шайдуровского сельсовета Сузунского района Новосибирской области от 31.07.2013 №37</w:t>
      </w:r>
    </w:p>
    <w:p w:rsidR="0028680A" w:rsidRDefault="0028680A" w:rsidP="0028680A">
      <w:pPr>
        <w:rPr>
          <w:rFonts w:eastAsia="Calibri"/>
          <w:sz w:val="28"/>
          <w:szCs w:val="28"/>
          <w:lang w:eastAsia="en-US"/>
        </w:rPr>
      </w:pPr>
      <w:r>
        <w:rPr>
          <w:color w:val="000000"/>
          <w:sz w:val="28"/>
          <w:szCs w:val="28"/>
        </w:rPr>
        <w:t>«</w:t>
      </w:r>
      <w:r>
        <w:rPr>
          <w:sz w:val="28"/>
          <w:szCs w:val="28"/>
        </w:rPr>
        <w:t>Об утверждении Программы комплексного развития</w:t>
      </w:r>
    </w:p>
    <w:p w:rsidR="0028680A" w:rsidRDefault="0028680A" w:rsidP="0028680A">
      <w:pPr>
        <w:rPr>
          <w:sz w:val="28"/>
          <w:szCs w:val="28"/>
        </w:rPr>
      </w:pPr>
      <w:r>
        <w:rPr>
          <w:sz w:val="28"/>
          <w:szCs w:val="28"/>
        </w:rPr>
        <w:t>систем коммунальной инфраструктуры на территории</w:t>
      </w:r>
    </w:p>
    <w:p w:rsidR="0028680A" w:rsidRDefault="0028680A" w:rsidP="0028680A">
      <w:pPr>
        <w:rPr>
          <w:sz w:val="28"/>
          <w:szCs w:val="28"/>
        </w:rPr>
      </w:pPr>
      <w:r>
        <w:rPr>
          <w:sz w:val="28"/>
          <w:szCs w:val="28"/>
        </w:rPr>
        <w:t>Шайдуровского сельсовета Сузунского района Новосибирской области</w:t>
      </w:r>
    </w:p>
    <w:p w:rsidR="0028680A" w:rsidRDefault="0028680A" w:rsidP="0028680A">
      <w:pPr>
        <w:rPr>
          <w:sz w:val="28"/>
          <w:szCs w:val="28"/>
        </w:rPr>
      </w:pPr>
      <w:r>
        <w:rPr>
          <w:sz w:val="28"/>
          <w:szCs w:val="28"/>
        </w:rPr>
        <w:t>на 2013-2017 годы и на перспективу до 2020 года</w:t>
      </w:r>
      <w:r>
        <w:rPr>
          <w:color w:val="000000"/>
          <w:sz w:val="28"/>
          <w:szCs w:val="28"/>
        </w:rPr>
        <w:t>»</w:t>
      </w:r>
    </w:p>
    <w:p w:rsidR="0028680A" w:rsidRDefault="0028680A" w:rsidP="0028680A">
      <w:pPr>
        <w:shd w:val="clear" w:color="auto" w:fill="FFFFFF"/>
        <w:spacing w:line="0" w:lineRule="atLeast"/>
        <w:rPr>
          <w:color w:val="000000"/>
          <w:sz w:val="28"/>
          <w:szCs w:val="28"/>
        </w:rPr>
      </w:pPr>
      <w:r>
        <w:rPr>
          <w:color w:val="000000"/>
          <w:sz w:val="28"/>
          <w:szCs w:val="28"/>
        </w:rPr>
        <w:t> </w:t>
      </w:r>
    </w:p>
    <w:p w:rsidR="0028680A" w:rsidRDefault="0028680A" w:rsidP="0028680A">
      <w:pPr>
        <w:shd w:val="clear" w:color="auto" w:fill="FFFFFF"/>
        <w:spacing w:line="0" w:lineRule="atLeast"/>
        <w:jc w:val="both"/>
        <w:rPr>
          <w:color w:val="000000"/>
          <w:sz w:val="28"/>
          <w:szCs w:val="28"/>
        </w:rPr>
      </w:pPr>
      <w:r>
        <w:rPr>
          <w:color w:val="000000"/>
          <w:sz w:val="28"/>
          <w:szCs w:val="28"/>
        </w:rPr>
        <w:t xml:space="preserve">     Руководствуясь Бюджетным кодексом Российской Федерации, Федеральным законом от 06.10.2003 N 131-ФЗ "Об общих принципах организации местного самоуправления в Российской Федерации",  Совет депутатов Шайдуровского сельсовета Сузунского района Новосибирской области </w:t>
      </w:r>
    </w:p>
    <w:p w:rsidR="0028680A" w:rsidRDefault="0028680A" w:rsidP="0028680A">
      <w:pPr>
        <w:shd w:val="clear" w:color="auto" w:fill="FFFFFF"/>
        <w:spacing w:line="0" w:lineRule="atLeast"/>
        <w:jc w:val="both"/>
        <w:rPr>
          <w:color w:val="000000"/>
          <w:sz w:val="28"/>
          <w:szCs w:val="28"/>
        </w:rPr>
      </w:pPr>
      <w:r>
        <w:rPr>
          <w:color w:val="000000"/>
          <w:sz w:val="28"/>
          <w:szCs w:val="28"/>
        </w:rPr>
        <w:t>решил:</w:t>
      </w:r>
    </w:p>
    <w:p w:rsidR="0028680A" w:rsidRDefault="0028680A" w:rsidP="0028680A">
      <w:pPr>
        <w:shd w:val="clear" w:color="auto" w:fill="FFFFFF"/>
        <w:spacing w:line="0" w:lineRule="atLeast"/>
        <w:rPr>
          <w:color w:val="000000"/>
          <w:sz w:val="28"/>
          <w:szCs w:val="28"/>
        </w:rPr>
      </w:pPr>
      <w:r>
        <w:rPr>
          <w:color w:val="000000"/>
          <w:sz w:val="28"/>
          <w:szCs w:val="28"/>
        </w:rPr>
        <w:t> </w:t>
      </w:r>
    </w:p>
    <w:p w:rsidR="0028680A" w:rsidRDefault="0028680A" w:rsidP="0028680A">
      <w:pPr>
        <w:pStyle w:val="af7"/>
        <w:numPr>
          <w:ilvl w:val="0"/>
          <w:numId w:val="9"/>
        </w:numPr>
        <w:ind w:left="0" w:firstLine="567"/>
        <w:jc w:val="both"/>
        <w:rPr>
          <w:rFonts w:eastAsia="Calibri"/>
          <w:sz w:val="28"/>
          <w:szCs w:val="28"/>
          <w:lang w:eastAsia="en-US"/>
        </w:rPr>
      </w:pPr>
      <w:r>
        <w:rPr>
          <w:color w:val="000000"/>
          <w:sz w:val="28"/>
          <w:szCs w:val="28"/>
        </w:rPr>
        <w:t>Внести следующие изменения в решение Совета депутатов Шайдуровского сельсовета Сузунского района Новосибирской области от 31.07.2013 №37  «</w:t>
      </w:r>
      <w:r>
        <w:rPr>
          <w:sz w:val="28"/>
          <w:szCs w:val="28"/>
        </w:rPr>
        <w:t>Об утверждении Программы комплексного развития  систем коммунальной инфраструктуры на территории  Шайдуровского сельсовета Сузунского района Новосибирской области на 2013-2017 годы и на перспективу до 2020 года» (далее – решение):</w:t>
      </w:r>
    </w:p>
    <w:p w:rsidR="0028680A" w:rsidRDefault="0028680A" w:rsidP="0028680A">
      <w:pPr>
        <w:pStyle w:val="af7"/>
        <w:widowControl w:val="0"/>
        <w:numPr>
          <w:ilvl w:val="1"/>
          <w:numId w:val="10"/>
        </w:numPr>
        <w:autoSpaceDE w:val="0"/>
        <w:autoSpaceDN w:val="0"/>
        <w:adjustRightInd w:val="0"/>
        <w:ind w:left="0" w:firstLine="567"/>
        <w:jc w:val="both"/>
        <w:rPr>
          <w:sz w:val="28"/>
          <w:szCs w:val="28"/>
        </w:rPr>
      </w:pPr>
      <w:r>
        <w:rPr>
          <w:color w:val="000000"/>
          <w:sz w:val="28"/>
          <w:szCs w:val="28"/>
        </w:rPr>
        <w:t>В наименовании решения, по тексту решения слова "на перспективу до 2020 года" заменить словами "на перспективу до 2023 года"</w:t>
      </w:r>
      <w:r>
        <w:rPr>
          <w:sz w:val="28"/>
          <w:szCs w:val="28"/>
        </w:rPr>
        <w:t>.</w:t>
      </w:r>
    </w:p>
    <w:p w:rsidR="0028680A" w:rsidRDefault="0028680A" w:rsidP="0028680A">
      <w:pPr>
        <w:pStyle w:val="af7"/>
        <w:numPr>
          <w:ilvl w:val="0"/>
          <w:numId w:val="9"/>
        </w:numPr>
        <w:ind w:left="0" w:firstLine="567"/>
        <w:jc w:val="both"/>
        <w:rPr>
          <w:sz w:val="28"/>
          <w:szCs w:val="28"/>
        </w:rPr>
      </w:pPr>
      <w:r>
        <w:rPr>
          <w:sz w:val="28"/>
          <w:szCs w:val="28"/>
        </w:rPr>
        <w:t>В  Программе комплексного развития  систем коммунальной инфраструктуры на территории  Шайдуровского сельсовета Сузунского района Новосибирской области на 2013-2017 годы и на перспективу до 2020 года (далее - программа):</w:t>
      </w:r>
    </w:p>
    <w:p w:rsidR="0028680A" w:rsidRDefault="0028680A" w:rsidP="0028680A">
      <w:pPr>
        <w:pStyle w:val="af7"/>
        <w:widowControl w:val="0"/>
        <w:numPr>
          <w:ilvl w:val="1"/>
          <w:numId w:val="9"/>
        </w:numPr>
        <w:autoSpaceDE w:val="0"/>
        <w:autoSpaceDN w:val="0"/>
        <w:adjustRightInd w:val="0"/>
        <w:ind w:left="0" w:firstLine="567"/>
        <w:jc w:val="both"/>
        <w:rPr>
          <w:sz w:val="28"/>
          <w:szCs w:val="28"/>
        </w:rPr>
      </w:pPr>
      <w:r>
        <w:rPr>
          <w:sz w:val="28"/>
          <w:szCs w:val="28"/>
        </w:rPr>
        <w:t xml:space="preserve">По тексту программы слова </w:t>
      </w:r>
      <w:r>
        <w:rPr>
          <w:color w:val="000000"/>
          <w:sz w:val="28"/>
          <w:szCs w:val="28"/>
        </w:rPr>
        <w:t>"на перспективу до 2020 года" заменить словами "на перспективу до 2023 года"</w:t>
      </w:r>
      <w:r>
        <w:rPr>
          <w:sz w:val="28"/>
          <w:szCs w:val="28"/>
        </w:rPr>
        <w:t>.</w:t>
      </w:r>
    </w:p>
    <w:p w:rsidR="0028680A" w:rsidRDefault="0028680A" w:rsidP="0028680A">
      <w:pPr>
        <w:pStyle w:val="af7"/>
        <w:widowControl w:val="0"/>
        <w:numPr>
          <w:ilvl w:val="1"/>
          <w:numId w:val="9"/>
        </w:numPr>
        <w:autoSpaceDE w:val="0"/>
        <w:autoSpaceDN w:val="0"/>
        <w:adjustRightInd w:val="0"/>
        <w:ind w:left="0" w:firstLine="567"/>
        <w:jc w:val="both"/>
        <w:rPr>
          <w:sz w:val="28"/>
          <w:szCs w:val="28"/>
        </w:rPr>
      </w:pPr>
      <w:r>
        <w:rPr>
          <w:sz w:val="28"/>
          <w:szCs w:val="28"/>
        </w:rPr>
        <w:lastRenderedPageBreak/>
        <w:t>По тесту программы цифровое значение "2020" заменить на "2023".</w:t>
      </w:r>
    </w:p>
    <w:p w:rsidR="0028680A" w:rsidRDefault="0028680A" w:rsidP="0028680A">
      <w:pPr>
        <w:shd w:val="clear" w:color="auto" w:fill="FFFFFF"/>
        <w:ind w:firstLine="567"/>
        <w:jc w:val="both"/>
        <w:rPr>
          <w:sz w:val="28"/>
          <w:szCs w:val="28"/>
        </w:rPr>
      </w:pPr>
      <w:r>
        <w:rPr>
          <w:color w:val="000000"/>
          <w:sz w:val="28"/>
          <w:szCs w:val="28"/>
        </w:rPr>
        <w:t xml:space="preserve">3. Опубликовать настоящее решение в информационном издании органов местного самоуправления « Шайдуровский вестник». </w:t>
      </w:r>
    </w:p>
    <w:p w:rsidR="0028680A" w:rsidRDefault="0028680A" w:rsidP="0028680A">
      <w:pPr>
        <w:shd w:val="clear" w:color="auto" w:fill="FFFFFF"/>
        <w:spacing w:line="0" w:lineRule="atLeast"/>
        <w:ind w:firstLine="567"/>
        <w:jc w:val="both"/>
        <w:rPr>
          <w:color w:val="000000"/>
          <w:sz w:val="28"/>
          <w:szCs w:val="28"/>
        </w:rPr>
      </w:pPr>
      <w:r>
        <w:rPr>
          <w:color w:val="000000"/>
          <w:sz w:val="28"/>
          <w:szCs w:val="28"/>
        </w:rPr>
        <w:t> </w:t>
      </w:r>
    </w:p>
    <w:p w:rsidR="0028680A" w:rsidRDefault="0028680A" w:rsidP="0028680A">
      <w:pPr>
        <w:shd w:val="clear" w:color="auto" w:fill="FFFFFF"/>
        <w:spacing w:line="0" w:lineRule="atLeast"/>
        <w:jc w:val="both"/>
        <w:rPr>
          <w:color w:val="000000"/>
          <w:sz w:val="28"/>
          <w:szCs w:val="28"/>
        </w:rPr>
      </w:pPr>
      <w:r>
        <w:rPr>
          <w:sz w:val="28"/>
          <w:szCs w:val="28"/>
        </w:rPr>
        <w:t xml:space="preserve"> Председатель Совета депутатов                    Глава Шайдуровского сельсовета</w:t>
      </w:r>
    </w:p>
    <w:p w:rsidR="0028680A" w:rsidRDefault="0028680A" w:rsidP="0028680A">
      <w:pPr>
        <w:tabs>
          <w:tab w:val="left" w:pos="720"/>
        </w:tabs>
        <w:jc w:val="both"/>
        <w:rPr>
          <w:sz w:val="28"/>
          <w:szCs w:val="28"/>
        </w:rPr>
      </w:pPr>
      <w:r>
        <w:rPr>
          <w:sz w:val="28"/>
          <w:szCs w:val="28"/>
        </w:rPr>
        <w:t xml:space="preserve"> Шайдуровского сельсовета                          Сузунского района  </w:t>
      </w:r>
    </w:p>
    <w:p w:rsidR="0028680A" w:rsidRDefault="0028680A" w:rsidP="0028680A">
      <w:pPr>
        <w:tabs>
          <w:tab w:val="left" w:pos="720"/>
        </w:tabs>
        <w:jc w:val="both"/>
        <w:rPr>
          <w:sz w:val="28"/>
          <w:szCs w:val="28"/>
        </w:rPr>
      </w:pPr>
      <w:r>
        <w:rPr>
          <w:sz w:val="28"/>
          <w:szCs w:val="28"/>
        </w:rPr>
        <w:t xml:space="preserve"> Сузунского района                                      Новосибирской области        </w:t>
      </w:r>
    </w:p>
    <w:p w:rsidR="0028680A" w:rsidRDefault="0028680A" w:rsidP="0028680A">
      <w:pPr>
        <w:tabs>
          <w:tab w:val="left" w:pos="720"/>
        </w:tabs>
        <w:jc w:val="both"/>
        <w:rPr>
          <w:sz w:val="28"/>
          <w:szCs w:val="28"/>
        </w:rPr>
      </w:pPr>
      <w:r>
        <w:rPr>
          <w:sz w:val="28"/>
          <w:szCs w:val="28"/>
        </w:rPr>
        <w:t xml:space="preserve"> Новосибирской области    </w:t>
      </w:r>
    </w:p>
    <w:p w:rsidR="0028680A" w:rsidRDefault="0028680A" w:rsidP="0028680A">
      <w:pPr>
        <w:tabs>
          <w:tab w:val="left" w:pos="720"/>
        </w:tabs>
        <w:jc w:val="both"/>
        <w:rPr>
          <w:sz w:val="28"/>
          <w:szCs w:val="28"/>
        </w:rPr>
      </w:pPr>
      <w:r>
        <w:rPr>
          <w:sz w:val="28"/>
          <w:szCs w:val="28"/>
        </w:rPr>
        <w:t xml:space="preserve">                                 </w:t>
      </w:r>
    </w:p>
    <w:p w:rsidR="00A20D91" w:rsidRDefault="0028680A" w:rsidP="0028680A">
      <w:pPr>
        <w:jc w:val="center"/>
        <w:rPr>
          <w:sz w:val="28"/>
          <w:szCs w:val="28"/>
        </w:rPr>
      </w:pPr>
      <w:r>
        <w:rPr>
          <w:sz w:val="28"/>
          <w:szCs w:val="28"/>
        </w:rPr>
        <w:t xml:space="preserve">                                О.Н Мяделец                                                       Д.Г Сизов   </w:t>
      </w: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A20D91" w:rsidRDefault="00A20D91" w:rsidP="00A20D91">
      <w:pPr>
        <w:jc w:val="center"/>
        <w:rPr>
          <w:sz w:val="28"/>
          <w:szCs w:val="28"/>
        </w:rPr>
      </w:pPr>
    </w:p>
    <w:p w:rsidR="00546CB2" w:rsidRPr="007C7C1A"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ind w:firstLine="540"/>
        <w:jc w:val="both"/>
        <w:rPr>
          <w:sz w:val="28"/>
          <w:szCs w:val="28"/>
        </w:rPr>
      </w:pPr>
    </w:p>
    <w:p w:rsidR="00E02F05" w:rsidRDefault="00E02F05" w:rsidP="00546CB2">
      <w:pPr>
        <w:widowControl w:val="0"/>
        <w:autoSpaceDE w:val="0"/>
        <w:autoSpaceDN w:val="0"/>
        <w:adjustRightInd w:val="0"/>
        <w:spacing w:line="0" w:lineRule="atLeast"/>
        <w:ind w:firstLine="540"/>
        <w:jc w:val="both"/>
        <w:rPr>
          <w:sz w:val="28"/>
          <w:szCs w:val="28"/>
        </w:rPr>
      </w:pPr>
    </w:p>
    <w:p w:rsidR="00E02F05" w:rsidRDefault="00E02F05" w:rsidP="00546CB2">
      <w:pPr>
        <w:widowControl w:val="0"/>
        <w:autoSpaceDE w:val="0"/>
        <w:autoSpaceDN w:val="0"/>
        <w:adjustRightInd w:val="0"/>
        <w:spacing w:line="0" w:lineRule="atLeast"/>
        <w:ind w:firstLine="540"/>
        <w:jc w:val="both"/>
        <w:rPr>
          <w:sz w:val="28"/>
          <w:szCs w:val="28"/>
        </w:rPr>
      </w:pPr>
    </w:p>
    <w:p w:rsidR="00E02F05" w:rsidRDefault="00E02F05" w:rsidP="00546CB2">
      <w:pPr>
        <w:widowControl w:val="0"/>
        <w:autoSpaceDE w:val="0"/>
        <w:autoSpaceDN w:val="0"/>
        <w:adjustRightInd w:val="0"/>
        <w:spacing w:line="0" w:lineRule="atLeast"/>
        <w:ind w:firstLine="540"/>
        <w:jc w:val="both"/>
        <w:rPr>
          <w:sz w:val="28"/>
          <w:szCs w:val="28"/>
        </w:rPr>
      </w:pPr>
    </w:p>
    <w:p w:rsidR="00E02F05" w:rsidRDefault="00E02F05" w:rsidP="00546CB2">
      <w:pPr>
        <w:widowControl w:val="0"/>
        <w:autoSpaceDE w:val="0"/>
        <w:autoSpaceDN w:val="0"/>
        <w:adjustRightInd w:val="0"/>
        <w:spacing w:line="0" w:lineRule="atLeast"/>
        <w:ind w:firstLine="540"/>
        <w:jc w:val="both"/>
        <w:rPr>
          <w:sz w:val="28"/>
          <w:szCs w:val="28"/>
        </w:rPr>
      </w:pPr>
    </w:p>
    <w:p w:rsidR="00E02F05" w:rsidRDefault="00E02F05" w:rsidP="00546CB2">
      <w:pPr>
        <w:widowControl w:val="0"/>
        <w:autoSpaceDE w:val="0"/>
        <w:autoSpaceDN w:val="0"/>
        <w:adjustRightInd w:val="0"/>
        <w:spacing w:line="0" w:lineRule="atLeast"/>
        <w:ind w:firstLine="540"/>
        <w:jc w:val="both"/>
        <w:rPr>
          <w:sz w:val="28"/>
          <w:szCs w:val="28"/>
        </w:rPr>
      </w:pPr>
    </w:p>
    <w:p w:rsidR="00E02F05" w:rsidRDefault="00E02F05" w:rsidP="00546CB2">
      <w:pPr>
        <w:widowControl w:val="0"/>
        <w:autoSpaceDE w:val="0"/>
        <w:autoSpaceDN w:val="0"/>
        <w:adjustRightInd w:val="0"/>
        <w:spacing w:line="0" w:lineRule="atLeast"/>
        <w:ind w:firstLine="540"/>
        <w:jc w:val="both"/>
        <w:rPr>
          <w:sz w:val="28"/>
          <w:szCs w:val="28"/>
        </w:rPr>
      </w:pPr>
    </w:p>
    <w:p w:rsidR="00E02F05" w:rsidRDefault="00E02F05" w:rsidP="00546CB2">
      <w:pPr>
        <w:widowControl w:val="0"/>
        <w:autoSpaceDE w:val="0"/>
        <w:autoSpaceDN w:val="0"/>
        <w:adjustRightInd w:val="0"/>
        <w:spacing w:line="0" w:lineRule="atLeast"/>
        <w:ind w:firstLine="540"/>
        <w:jc w:val="both"/>
        <w:rPr>
          <w:sz w:val="28"/>
          <w:szCs w:val="28"/>
        </w:rPr>
      </w:pPr>
    </w:p>
    <w:p w:rsidR="00E02F05" w:rsidRDefault="00E02F05" w:rsidP="00546CB2">
      <w:pPr>
        <w:widowControl w:val="0"/>
        <w:autoSpaceDE w:val="0"/>
        <w:autoSpaceDN w:val="0"/>
        <w:adjustRightInd w:val="0"/>
        <w:spacing w:line="0" w:lineRule="atLeast"/>
        <w:ind w:firstLine="540"/>
        <w:jc w:val="both"/>
        <w:rPr>
          <w:sz w:val="28"/>
          <w:szCs w:val="28"/>
        </w:rPr>
      </w:pPr>
    </w:p>
    <w:p w:rsidR="00E02F05" w:rsidRDefault="00E02F05" w:rsidP="00546CB2">
      <w:pPr>
        <w:widowControl w:val="0"/>
        <w:autoSpaceDE w:val="0"/>
        <w:autoSpaceDN w:val="0"/>
        <w:adjustRightInd w:val="0"/>
        <w:spacing w:line="0" w:lineRule="atLeast"/>
        <w:ind w:firstLine="540"/>
        <w:jc w:val="both"/>
        <w:rPr>
          <w:sz w:val="28"/>
          <w:szCs w:val="28"/>
        </w:rPr>
      </w:pPr>
    </w:p>
    <w:p w:rsidR="00E02F05" w:rsidRDefault="00E02F05" w:rsidP="00546CB2">
      <w:pPr>
        <w:widowControl w:val="0"/>
        <w:autoSpaceDE w:val="0"/>
        <w:autoSpaceDN w:val="0"/>
        <w:adjustRightInd w:val="0"/>
        <w:spacing w:line="0" w:lineRule="atLeast"/>
        <w:ind w:firstLine="540"/>
        <w:jc w:val="both"/>
        <w:rPr>
          <w:sz w:val="28"/>
          <w:szCs w:val="28"/>
        </w:rPr>
      </w:pPr>
    </w:p>
    <w:p w:rsidR="00E02F05" w:rsidRDefault="00E02F05" w:rsidP="00546CB2">
      <w:pPr>
        <w:widowControl w:val="0"/>
        <w:autoSpaceDE w:val="0"/>
        <w:autoSpaceDN w:val="0"/>
        <w:adjustRightInd w:val="0"/>
        <w:spacing w:line="0" w:lineRule="atLeast"/>
        <w:ind w:firstLine="540"/>
        <w:jc w:val="both"/>
        <w:rPr>
          <w:sz w:val="28"/>
          <w:szCs w:val="28"/>
        </w:rPr>
      </w:pPr>
    </w:p>
    <w:p w:rsidR="00E02F05" w:rsidRDefault="00E02F05" w:rsidP="00546CB2">
      <w:pPr>
        <w:widowControl w:val="0"/>
        <w:autoSpaceDE w:val="0"/>
        <w:autoSpaceDN w:val="0"/>
        <w:adjustRightInd w:val="0"/>
        <w:spacing w:line="0" w:lineRule="atLeast"/>
        <w:ind w:firstLine="540"/>
        <w:jc w:val="both"/>
        <w:rPr>
          <w:sz w:val="28"/>
          <w:szCs w:val="28"/>
        </w:rPr>
      </w:pPr>
    </w:p>
    <w:p w:rsidR="00E02F05" w:rsidRDefault="00E02F05" w:rsidP="00E02F05">
      <w:pPr>
        <w:rPr>
          <w:sz w:val="28"/>
          <w:szCs w:val="28"/>
        </w:rPr>
      </w:pPr>
      <w:r>
        <w:rPr>
          <w:sz w:val="28"/>
          <w:szCs w:val="28"/>
        </w:rPr>
        <w:lastRenderedPageBreak/>
        <w:t xml:space="preserve">                                              </w:t>
      </w:r>
    </w:p>
    <w:p w:rsidR="00E02F05" w:rsidRDefault="00E02F05" w:rsidP="00E02F05">
      <w:pPr>
        <w:jc w:val="center"/>
      </w:pPr>
      <w:r>
        <w:t>СОВЕТ  ДЕПУТАТОВ</w:t>
      </w:r>
    </w:p>
    <w:p w:rsidR="00E02F05" w:rsidRDefault="00E02F05" w:rsidP="00E02F05">
      <w:pPr>
        <w:jc w:val="center"/>
      </w:pPr>
      <w:r>
        <w:t xml:space="preserve">ШАЙДУРОВСКОГО СЕЛЬСОВЕТА </w:t>
      </w:r>
    </w:p>
    <w:p w:rsidR="00E02F05" w:rsidRDefault="00E02F05" w:rsidP="00E02F05">
      <w:pPr>
        <w:jc w:val="center"/>
        <w:rPr>
          <w:sz w:val="28"/>
          <w:szCs w:val="28"/>
        </w:rPr>
      </w:pPr>
      <w:r>
        <w:rPr>
          <w:sz w:val="28"/>
          <w:szCs w:val="28"/>
        </w:rPr>
        <w:t>Сузунского района Новосибирской области</w:t>
      </w:r>
    </w:p>
    <w:p w:rsidR="00E02F05" w:rsidRDefault="00E02F05" w:rsidP="00E02F05">
      <w:pPr>
        <w:jc w:val="center"/>
        <w:rPr>
          <w:sz w:val="28"/>
          <w:szCs w:val="28"/>
        </w:rPr>
      </w:pPr>
      <w:r>
        <w:rPr>
          <w:sz w:val="28"/>
          <w:szCs w:val="28"/>
        </w:rPr>
        <w:t>Четвертого созыва</w:t>
      </w:r>
    </w:p>
    <w:p w:rsidR="00E02F05" w:rsidRDefault="00E02F05" w:rsidP="00E02F05">
      <w:pPr>
        <w:jc w:val="center"/>
      </w:pPr>
    </w:p>
    <w:p w:rsidR="00E02F05" w:rsidRDefault="00E02F05" w:rsidP="00E02F05">
      <w:pPr>
        <w:jc w:val="center"/>
      </w:pPr>
      <w:r>
        <w:t>РЕШЕНИЕ</w:t>
      </w:r>
    </w:p>
    <w:p w:rsidR="00E02F05" w:rsidRDefault="00E02F05" w:rsidP="00E02F05">
      <w:pPr>
        <w:jc w:val="center"/>
        <w:rPr>
          <w:sz w:val="28"/>
          <w:szCs w:val="28"/>
        </w:rPr>
      </w:pPr>
      <w:r>
        <w:rPr>
          <w:sz w:val="28"/>
          <w:szCs w:val="28"/>
        </w:rPr>
        <w:t>Сорок восьмой сессии</w:t>
      </w:r>
    </w:p>
    <w:p w:rsidR="00E02F05" w:rsidRDefault="00E02F05" w:rsidP="00E02F05">
      <w:pPr>
        <w:jc w:val="center"/>
        <w:rPr>
          <w:sz w:val="28"/>
          <w:szCs w:val="28"/>
        </w:rPr>
      </w:pPr>
    </w:p>
    <w:p w:rsidR="00E02F05" w:rsidRDefault="00E02F05" w:rsidP="00E02F05">
      <w:pPr>
        <w:jc w:val="both"/>
        <w:rPr>
          <w:sz w:val="28"/>
          <w:szCs w:val="28"/>
        </w:rPr>
      </w:pPr>
      <w:r>
        <w:rPr>
          <w:sz w:val="28"/>
          <w:szCs w:val="28"/>
        </w:rPr>
        <w:t>От 19.05.2015                                                                                                № 96</w:t>
      </w:r>
    </w:p>
    <w:p w:rsidR="00E02F05" w:rsidRDefault="00E02F05" w:rsidP="00E02F05">
      <w:pPr>
        <w:rPr>
          <w:b/>
          <w:szCs w:val="28"/>
        </w:rPr>
      </w:pPr>
      <w:r>
        <w:rPr>
          <w:b/>
        </w:rPr>
        <w:t xml:space="preserve">                                                 </w:t>
      </w:r>
    </w:p>
    <w:p w:rsidR="00E02F05" w:rsidRDefault="00E02F05" w:rsidP="00E02F05">
      <w:pPr>
        <w:pStyle w:val="aa"/>
        <w:widowControl w:val="0"/>
        <w:rPr>
          <w:szCs w:val="28"/>
        </w:rPr>
      </w:pPr>
      <w:r>
        <w:rPr>
          <w:szCs w:val="28"/>
        </w:rPr>
        <w:t xml:space="preserve">Об исполнении бюджета </w:t>
      </w:r>
    </w:p>
    <w:p w:rsidR="00E02F05" w:rsidRDefault="00E02F05" w:rsidP="00E02F05">
      <w:pPr>
        <w:pStyle w:val="aa"/>
        <w:widowControl w:val="0"/>
        <w:rPr>
          <w:szCs w:val="28"/>
        </w:rPr>
      </w:pPr>
      <w:r>
        <w:rPr>
          <w:szCs w:val="28"/>
        </w:rPr>
        <w:t xml:space="preserve">Шайдуровского сельсовета  Сузунского района </w:t>
      </w:r>
    </w:p>
    <w:p w:rsidR="00E02F05" w:rsidRDefault="00E02F05" w:rsidP="00E02F05">
      <w:pPr>
        <w:pStyle w:val="aa"/>
        <w:widowControl w:val="0"/>
        <w:rPr>
          <w:szCs w:val="28"/>
        </w:rPr>
      </w:pPr>
      <w:r>
        <w:rPr>
          <w:szCs w:val="28"/>
        </w:rPr>
        <w:t xml:space="preserve">Новосибирской области за 2014 год </w:t>
      </w:r>
    </w:p>
    <w:p w:rsidR="00E02F05" w:rsidRDefault="00E02F05" w:rsidP="00E02F05">
      <w:pPr>
        <w:pStyle w:val="aa"/>
        <w:widowControl w:val="0"/>
        <w:rPr>
          <w:szCs w:val="28"/>
        </w:rPr>
      </w:pPr>
    </w:p>
    <w:p w:rsidR="00E02F05" w:rsidRDefault="00E02F05" w:rsidP="00E02F05">
      <w:pPr>
        <w:pStyle w:val="aa"/>
        <w:widowControl w:val="0"/>
        <w:ind w:firstLine="720"/>
        <w:rPr>
          <w:b/>
          <w:szCs w:val="28"/>
        </w:rPr>
      </w:pPr>
    </w:p>
    <w:p w:rsidR="00E02F05" w:rsidRDefault="00E02F05" w:rsidP="00E02F05">
      <w:pPr>
        <w:pStyle w:val="aa"/>
        <w:widowControl w:val="0"/>
        <w:ind w:firstLine="720"/>
        <w:rPr>
          <w:szCs w:val="28"/>
        </w:rPr>
      </w:pPr>
      <w:r>
        <w:rPr>
          <w:szCs w:val="28"/>
        </w:rPr>
        <w:t xml:space="preserve">Руководствуясь статьей 264.5 Бюджетного кодекса Российской Федерации, Совет депутатов Шайдуровского сельсовета Сузунского района Новосибирской области </w:t>
      </w:r>
    </w:p>
    <w:p w:rsidR="00E02F05" w:rsidRDefault="00E02F05" w:rsidP="00E02F05">
      <w:pPr>
        <w:pStyle w:val="aa"/>
        <w:widowControl w:val="0"/>
        <w:ind w:firstLine="708"/>
        <w:rPr>
          <w:szCs w:val="28"/>
        </w:rPr>
      </w:pPr>
    </w:p>
    <w:p w:rsidR="00E02F05" w:rsidRDefault="00E02F05" w:rsidP="00E02F05">
      <w:pPr>
        <w:pStyle w:val="aa"/>
        <w:widowControl w:val="0"/>
        <w:ind w:firstLine="708"/>
        <w:rPr>
          <w:szCs w:val="28"/>
        </w:rPr>
      </w:pPr>
      <w:r>
        <w:rPr>
          <w:szCs w:val="28"/>
        </w:rPr>
        <w:t>РЕШИЛ:</w:t>
      </w:r>
    </w:p>
    <w:p w:rsidR="00E02F05" w:rsidRDefault="00E02F05" w:rsidP="00E02F05">
      <w:pPr>
        <w:autoSpaceDE w:val="0"/>
        <w:autoSpaceDN w:val="0"/>
        <w:adjustRightInd w:val="0"/>
        <w:ind w:firstLine="540"/>
        <w:jc w:val="both"/>
        <w:rPr>
          <w:sz w:val="28"/>
          <w:szCs w:val="28"/>
        </w:rPr>
      </w:pPr>
      <w:r>
        <w:rPr>
          <w:sz w:val="28"/>
          <w:szCs w:val="28"/>
        </w:rPr>
        <w:t>1. Утвердить отчет об исполнении бюджета Шайдуровского сельсовета  Сузунского района Новосибирской области</w:t>
      </w:r>
      <w:r>
        <w:rPr>
          <w:szCs w:val="28"/>
        </w:rPr>
        <w:t xml:space="preserve"> </w:t>
      </w:r>
      <w:r>
        <w:rPr>
          <w:sz w:val="28"/>
          <w:szCs w:val="28"/>
        </w:rPr>
        <w:t>за 2014 год по доходам в сумме 21426761,23 рублей, по расходам в сумме 21663289,85 рублей с превышением расходов над доходами (дефицит бюджета Шайдуровского сельсовета) в сумме 236528,62 рублей и со следующими показателями:</w:t>
      </w:r>
    </w:p>
    <w:p w:rsidR="00E02F05" w:rsidRDefault="00E02F05" w:rsidP="00E02F05">
      <w:pPr>
        <w:ind w:firstLine="540"/>
        <w:jc w:val="both"/>
        <w:rPr>
          <w:sz w:val="28"/>
          <w:szCs w:val="28"/>
        </w:rPr>
      </w:pPr>
      <w:r>
        <w:rPr>
          <w:sz w:val="28"/>
          <w:szCs w:val="28"/>
        </w:rPr>
        <w:t>1) кассовое исполнение доходов бюджета Шайдуровского сельсовета Сузунского района Новосибирской области</w:t>
      </w:r>
      <w:r>
        <w:rPr>
          <w:szCs w:val="28"/>
        </w:rPr>
        <w:t xml:space="preserve"> </w:t>
      </w:r>
      <w:r>
        <w:rPr>
          <w:sz w:val="28"/>
          <w:szCs w:val="28"/>
        </w:rPr>
        <w:t>за 2014 год:</w:t>
      </w:r>
    </w:p>
    <w:p w:rsidR="00E02F05" w:rsidRDefault="00E02F05" w:rsidP="00E02F05">
      <w:pPr>
        <w:tabs>
          <w:tab w:val="num" w:pos="360"/>
        </w:tabs>
        <w:jc w:val="both"/>
        <w:rPr>
          <w:sz w:val="28"/>
          <w:szCs w:val="28"/>
        </w:rPr>
      </w:pPr>
      <w:r>
        <w:rPr>
          <w:sz w:val="28"/>
          <w:szCs w:val="28"/>
        </w:rPr>
        <w:tab/>
        <w:t xml:space="preserve">       - по кодам видов доходов, подвидов доходов, классификации операций сектора государственного управления, относящихся к доходам бюджета, согласно приложению 1 к настоящему решению.</w:t>
      </w:r>
    </w:p>
    <w:p w:rsidR="00E02F05" w:rsidRDefault="00E02F05" w:rsidP="00E02F05">
      <w:pPr>
        <w:tabs>
          <w:tab w:val="num" w:pos="360"/>
        </w:tabs>
        <w:ind w:left="360" w:firstLine="180"/>
        <w:jc w:val="both"/>
        <w:rPr>
          <w:sz w:val="28"/>
          <w:szCs w:val="28"/>
        </w:rPr>
      </w:pPr>
      <w:r>
        <w:rPr>
          <w:sz w:val="28"/>
          <w:szCs w:val="28"/>
        </w:rPr>
        <w:t>2) кассовое исполнение расходов бюджета Шайдуровского сельсовета Сузунского района Новосибирской области</w:t>
      </w:r>
      <w:r>
        <w:rPr>
          <w:szCs w:val="28"/>
        </w:rPr>
        <w:t xml:space="preserve"> </w:t>
      </w:r>
      <w:r>
        <w:rPr>
          <w:sz w:val="28"/>
          <w:szCs w:val="28"/>
        </w:rPr>
        <w:t>за 2014 год:</w:t>
      </w:r>
    </w:p>
    <w:p w:rsidR="00E02F05" w:rsidRDefault="00E02F05" w:rsidP="00E02F05">
      <w:pPr>
        <w:tabs>
          <w:tab w:val="num" w:pos="360"/>
        </w:tabs>
        <w:ind w:left="360" w:firstLine="540"/>
        <w:jc w:val="both"/>
        <w:rPr>
          <w:sz w:val="28"/>
          <w:szCs w:val="28"/>
        </w:rPr>
      </w:pPr>
      <w:r>
        <w:rPr>
          <w:sz w:val="28"/>
          <w:szCs w:val="28"/>
        </w:rPr>
        <w:t>- по разделам и подразделам классификации расходов бюджета Шайдуровского сельсовета Сузунского района Новосибирской области</w:t>
      </w:r>
      <w:r>
        <w:rPr>
          <w:szCs w:val="28"/>
        </w:rPr>
        <w:t xml:space="preserve"> </w:t>
      </w:r>
      <w:r>
        <w:rPr>
          <w:sz w:val="28"/>
          <w:szCs w:val="28"/>
        </w:rPr>
        <w:t>согласно приложению 2 к настоящему решению.</w:t>
      </w:r>
    </w:p>
    <w:p w:rsidR="00E02F05" w:rsidRDefault="00E02F05" w:rsidP="00E02F05">
      <w:pPr>
        <w:tabs>
          <w:tab w:val="num" w:pos="360"/>
        </w:tabs>
        <w:ind w:firstLine="900"/>
        <w:jc w:val="both"/>
        <w:rPr>
          <w:sz w:val="28"/>
          <w:szCs w:val="28"/>
        </w:rPr>
      </w:pPr>
      <w:r>
        <w:rPr>
          <w:sz w:val="28"/>
          <w:szCs w:val="28"/>
        </w:rPr>
        <w:t>- по ведомственной структуре расходов бюджета Шайдуровского сельсовета Сузунского района Новосибирской области</w:t>
      </w:r>
      <w:r>
        <w:rPr>
          <w:szCs w:val="28"/>
        </w:rPr>
        <w:t xml:space="preserve"> </w:t>
      </w:r>
      <w:r>
        <w:rPr>
          <w:sz w:val="28"/>
          <w:szCs w:val="28"/>
        </w:rPr>
        <w:t>согласно приложению 3 к настоящему решению;</w:t>
      </w:r>
    </w:p>
    <w:p w:rsidR="00E02F05" w:rsidRDefault="00E02F05" w:rsidP="00E02F05">
      <w:pPr>
        <w:ind w:firstLine="540"/>
        <w:jc w:val="both"/>
        <w:rPr>
          <w:sz w:val="28"/>
          <w:szCs w:val="28"/>
        </w:rPr>
      </w:pPr>
      <w:r>
        <w:rPr>
          <w:sz w:val="28"/>
          <w:szCs w:val="28"/>
        </w:rPr>
        <w:t>3) кассовое исполнение источников финансирования дефицита бюджета Шайдуровского сельсовета Сузунского района Новосибирской области</w:t>
      </w:r>
      <w:r>
        <w:rPr>
          <w:szCs w:val="28"/>
        </w:rPr>
        <w:t xml:space="preserve"> </w:t>
      </w:r>
      <w:r>
        <w:rPr>
          <w:sz w:val="28"/>
          <w:szCs w:val="28"/>
        </w:rPr>
        <w:t>за 2014 год:</w:t>
      </w:r>
    </w:p>
    <w:p w:rsidR="00E02F05" w:rsidRDefault="00E02F05" w:rsidP="00E02F05">
      <w:pPr>
        <w:tabs>
          <w:tab w:val="num" w:pos="360"/>
        </w:tabs>
        <w:ind w:firstLine="900"/>
        <w:jc w:val="both"/>
        <w:rPr>
          <w:sz w:val="28"/>
          <w:szCs w:val="28"/>
        </w:rPr>
      </w:pPr>
      <w:r>
        <w:rPr>
          <w:sz w:val="28"/>
          <w:szCs w:val="28"/>
        </w:rPr>
        <w:t>- по кодам групп, подгрупп, статей, видов источников финансирования дефицита бюджета классификации операций сектора государственного управления, относящихся к источникам финансирования дефицита бюджета, согласно приложению 4 к настоящему решению.</w:t>
      </w:r>
    </w:p>
    <w:p w:rsidR="00E02F05" w:rsidRDefault="00E02F05" w:rsidP="00E02F05">
      <w:pPr>
        <w:tabs>
          <w:tab w:val="num" w:pos="360"/>
        </w:tabs>
        <w:ind w:firstLine="900"/>
        <w:jc w:val="both"/>
        <w:rPr>
          <w:sz w:val="28"/>
          <w:szCs w:val="28"/>
        </w:rPr>
      </w:pPr>
    </w:p>
    <w:p w:rsidR="00E02F05" w:rsidRDefault="00E02F05" w:rsidP="00E02F05">
      <w:pPr>
        <w:ind w:firstLine="540"/>
        <w:jc w:val="both"/>
        <w:rPr>
          <w:sz w:val="28"/>
          <w:szCs w:val="28"/>
        </w:rPr>
      </w:pPr>
      <w:r>
        <w:rPr>
          <w:sz w:val="28"/>
          <w:szCs w:val="28"/>
        </w:rPr>
        <w:lastRenderedPageBreak/>
        <w:t xml:space="preserve">2. Настоящее решение вступает в силу со дня его официального опубликования.  </w:t>
      </w:r>
    </w:p>
    <w:p w:rsidR="00E02F05" w:rsidRDefault="00E02F05" w:rsidP="00E02F05">
      <w:pPr>
        <w:ind w:firstLine="540"/>
        <w:jc w:val="both"/>
        <w:rPr>
          <w:sz w:val="28"/>
          <w:szCs w:val="28"/>
        </w:rPr>
      </w:pPr>
      <w:r>
        <w:rPr>
          <w:sz w:val="28"/>
          <w:szCs w:val="28"/>
        </w:rPr>
        <w:t>3. Опубликовать настоящее решение в периодическом печатном издании «Вестник органов местного самоуправления Шайдуровского сельсовета».</w:t>
      </w:r>
    </w:p>
    <w:p w:rsidR="00E02F05" w:rsidRDefault="00E02F05" w:rsidP="00E02F05">
      <w:pPr>
        <w:rPr>
          <w:sz w:val="28"/>
          <w:szCs w:val="28"/>
        </w:rPr>
      </w:pPr>
    </w:p>
    <w:p w:rsidR="00E02F05" w:rsidRDefault="00E02F05" w:rsidP="00E02F05">
      <w:pPr>
        <w:rPr>
          <w:sz w:val="28"/>
          <w:szCs w:val="28"/>
        </w:rPr>
      </w:pPr>
    </w:p>
    <w:p w:rsidR="00E02F05" w:rsidRDefault="00E02F05" w:rsidP="00E02F05">
      <w:pPr>
        <w:jc w:val="both"/>
        <w:rPr>
          <w:sz w:val="28"/>
          <w:szCs w:val="28"/>
        </w:rPr>
      </w:pPr>
      <w:r>
        <w:rPr>
          <w:sz w:val="28"/>
          <w:szCs w:val="28"/>
        </w:rPr>
        <w:t xml:space="preserve">Председатель Совета депутатов                    Глава Шайдуровского сельсовета                   </w:t>
      </w:r>
    </w:p>
    <w:p w:rsidR="00E02F05" w:rsidRDefault="00E02F05" w:rsidP="00E02F05">
      <w:pPr>
        <w:tabs>
          <w:tab w:val="left" w:pos="5535"/>
        </w:tabs>
        <w:jc w:val="both"/>
        <w:rPr>
          <w:sz w:val="28"/>
          <w:szCs w:val="28"/>
        </w:rPr>
      </w:pPr>
      <w:r>
        <w:rPr>
          <w:sz w:val="28"/>
          <w:szCs w:val="28"/>
        </w:rPr>
        <w:t>Шайдуровского сельсовета                            Сузунского района</w:t>
      </w:r>
    </w:p>
    <w:p w:rsidR="00E02F05" w:rsidRDefault="00E02F05" w:rsidP="00E02F05">
      <w:pPr>
        <w:tabs>
          <w:tab w:val="left" w:pos="5535"/>
        </w:tabs>
        <w:jc w:val="both"/>
        <w:rPr>
          <w:sz w:val="28"/>
          <w:szCs w:val="28"/>
        </w:rPr>
      </w:pPr>
      <w:r>
        <w:rPr>
          <w:sz w:val="28"/>
          <w:szCs w:val="28"/>
        </w:rPr>
        <w:t>Сузунского района                                          Новосибирской области</w:t>
      </w:r>
    </w:p>
    <w:p w:rsidR="00E02F05" w:rsidRDefault="00E02F05" w:rsidP="00E02F05">
      <w:pPr>
        <w:jc w:val="both"/>
        <w:rPr>
          <w:sz w:val="28"/>
          <w:szCs w:val="28"/>
        </w:rPr>
      </w:pPr>
      <w:r>
        <w:rPr>
          <w:sz w:val="28"/>
          <w:szCs w:val="28"/>
        </w:rPr>
        <w:t xml:space="preserve"> Новосибирской области                                                                                                </w:t>
      </w:r>
    </w:p>
    <w:p w:rsidR="00E02F05" w:rsidRDefault="00E02F05" w:rsidP="00E02F05">
      <w:pPr>
        <w:jc w:val="both"/>
        <w:rPr>
          <w:sz w:val="28"/>
          <w:szCs w:val="28"/>
        </w:rPr>
      </w:pPr>
      <w:r>
        <w:rPr>
          <w:sz w:val="28"/>
          <w:szCs w:val="28"/>
        </w:rPr>
        <w:t xml:space="preserve">                                                                               </w:t>
      </w:r>
    </w:p>
    <w:p w:rsidR="00E02F05" w:rsidRDefault="00E02F05" w:rsidP="00E02F05">
      <w:pPr>
        <w:widowControl w:val="0"/>
        <w:autoSpaceDE w:val="0"/>
        <w:autoSpaceDN w:val="0"/>
        <w:adjustRightInd w:val="0"/>
        <w:spacing w:line="0" w:lineRule="atLeast"/>
        <w:ind w:firstLine="540"/>
        <w:jc w:val="both"/>
        <w:rPr>
          <w:sz w:val="28"/>
          <w:szCs w:val="28"/>
        </w:rPr>
      </w:pPr>
      <w:r>
        <w:rPr>
          <w:sz w:val="28"/>
          <w:szCs w:val="28"/>
        </w:rPr>
        <w:t xml:space="preserve">_______________ О.Н.Мяделец                       ____________  Д.Г.Сизов             </w:t>
      </w:r>
    </w:p>
    <w:p w:rsidR="00546CB2" w:rsidRDefault="00546CB2" w:rsidP="00546CB2">
      <w:pPr>
        <w:widowControl w:val="0"/>
        <w:autoSpaceDE w:val="0"/>
        <w:autoSpaceDN w:val="0"/>
        <w:adjustRightInd w:val="0"/>
        <w:spacing w:line="0" w:lineRule="atLeast"/>
        <w:ind w:firstLine="540"/>
        <w:jc w:val="both"/>
        <w:rPr>
          <w:sz w:val="28"/>
          <w:szCs w:val="28"/>
        </w:rPr>
      </w:pPr>
    </w:p>
    <w:p w:rsidR="00546CB2" w:rsidRDefault="00546CB2" w:rsidP="00546CB2">
      <w:pPr>
        <w:widowControl w:val="0"/>
        <w:autoSpaceDE w:val="0"/>
        <w:autoSpaceDN w:val="0"/>
        <w:adjustRightInd w:val="0"/>
        <w:spacing w:line="0" w:lineRule="atLeast"/>
        <w:ind w:firstLine="540"/>
        <w:jc w:val="both"/>
        <w:rPr>
          <w:sz w:val="28"/>
          <w:szCs w:val="28"/>
        </w:rPr>
      </w:pPr>
    </w:p>
    <w:p w:rsidR="007951A3" w:rsidRDefault="007951A3"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534DA2">
      <w:pPr>
        <w:pStyle w:val="aff2"/>
        <w:jc w:val="both"/>
        <w:rPr>
          <w:rFonts w:ascii="Times New Roman" w:hAnsi="Times New Roman"/>
          <w:sz w:val="28"/>
          <w:szCs w:val="28"/>
        </w:rPr>
      </w:pPr>
      <w:r>
        <w:rPr>
          <w:rFonts w:ascii="Times New Roman" w:hAnsi="Times New Roman"/>
          <w:sz w:val="28"/>
          <w:szCs w:val="28"/>
        </w:rPr>
        <w:t xml:space="preserve">УГОЛОВНАЯ ОТВЕТСТВЕННОСТЬ  ПОТЕРПЕВШИХ И СВИДЕТЕЛЙ ЗА ЗАВЕДОМО ЛОЖНЫЕ ПОКАЗАНИЯ  </w:t>
      </w:r>
    </w:p>
    <w:p w:rsidR="00534DA2" w:rsidRPr="00EB1F77" w:rsidRDefault="00534DA2" w:rsidP="00534DA2">
      <w:pPr>
        <w:pStyle w:val="aff2"/>
        <w:jc w:val="both"/>
        <w:rPr>
          <w:rFonts w:ascii="Times New Roman" w:hAnsi="Times New Roman"/>
          <w:sz w:val="28"/>
          <w:szCs w:val="28"/>
        </w:rPr>
      </w:pPr>
    </w:p>
    <w:p w:rsidR="00534DA2" w:rsidRDefault="00534DA2" w:rsidP="00534DA2">
      <w:pPr>
        <w:pStyle w:val="aff2"/>
        <w:jc w:val="both"/>
        <w:rPr>
          <w:rFonts w:ascii="Times New Roman" w:hAnsi="Times New Roman"/>
          <w:sz w:val="28"/>
          <w:szCs w:val="28"/>
        </w:rPr>
      </w:pPr>
      <w:r>
        <w:rPr>
          <w:rFonts w:ascii="Times New Roman" w:hAnsi="Times New Roman"/>
          <w:sz w:val="28"/>
          <w:szCs w:val="28"/>
        </w:rPr>
        <w:tab/>
        <w:t>Показания свидетелей, потерпевших являются важными средствами доказывания в уголовном судопроизводстве, поэтому законодатель уделяет особое внимание данному вопросу.</w:t>
      </w:r>
    </w:p>
    <w:p w:rsidR="00534DA2" w:rsidRDefault="00534DA2" w:rsidP="00534DA2">
      <w:pPr>
        <w:pStyle w:val="aff2"/>
        <w:jc w:val="both"/>
        <w:rPr>
          <w:rFonts w:ascii="Times New Roman" w:hAnsi="Times New Roman"/>
          <w:sz w:val="28"/>
          <w:szCs w:val="28"/>
        </w:rPr>
      </w:pPr>
      <w:r>
        <w:rPr>
          <w:rFonts w:ascii="Times New Roman" w:hAnsi="Times New Roman"/>
          <w:sz w:val="28"/>
          <w:szCs w:val="28"/>
        </w:rPr>
        <w:tab/>
        <w:t xml:space="preserve">Объективная сторона данного преступления выражается в том, что вышеуказанные лица, несмотря на предупреждение их об ответственности за заведомо ложные показания, сообщают органам предварительного расследования, либо суду не соответствующие действительности, искаженные сведения о  фактических данных, которые им известны. Общественная опасность этих деяний заключается в том, что они препятствуют установлению  истины по делу,  вводят в заблуждение органы предварительного расследования и суд относительно действительных обстоятельств дела, что может привести к постановлению неправосудных приговоров и решений. </w:t>
      </w:r>
    </w:p>
    <w:p w:rsidR="00534DA2" w:rsidRDefault="00534DA2" w:rsidP="00534DA2">
      <w:pPr>
        <w:pStyle w:val="aff2"/>
        <w:jc w:val="both"/>
        <w:rPr>
          <w:rFonts w:ascii="Times New Roman" w:hAnsi="Times New Roman"/>
          <w:sz w:val="28"/>
          <w:szCs w:val="28"/>
        </w:rPr>
      </w:pPr>
      <w:r>
        <w:rPr>
          <w:rFonts w:ascii="Times New Roman" w:hAnsi="Times New Roman"/>
          <w:sz w:val="28"/>
          <w:szCs w:val="28"/>
        </w:rPr>
        <w:tab/>
        <w:t>По вышеуказанным причинам  перед началом каждого допроса потерпевшие и свидетели, достигшие  шестнадцатилетнего возраста, предупреждаются дознавателем, следователем, судом о том, что в случае  отказа от дачи показаний, либо в случае дачи заведомо ложных показаний по делу указанные лица могут быть привлечены к уголовной ответственности по ст. ст. 307 - 308 Уголовного кодекса РФ.</w:t>
      </w:r>
    </w:p>
    <w:p w:rsidR="00534DA2" w:rsidRDefault="00534DA2" w:rsidP="00534DA2">
      <w:pPr>
        <w:pStyle w:val="aff2"/>
        <w:jc w:val="both"/>
        <w:rPr>
          <w:rFonts w:ascii="Times New Roman" w:hAnsi="Times New Roman"/>
          <w:sz w:val="28"/>
          <w:szCs w:val="28"/>
        </w:rPr>
      </w:pPr>
      <w:r>
        <w:rPr>
          <w:rFonts w:ascii="Times New Roman" w:hAnsi="Times New Roman"/>
          <w:sz w:val="28"/>
          <w:szCs w:val="28"/>
        </w:rPr>
        <w:tab/>
        <w:t xml:space="preserve">Санкции статей 307- 308  УК РФ (заведомо ложные показания; отказ потерпевшего, свидетеля от дачи показаний) предусматривают разлиные виды наказаний: штраф, обязательные работы, исправительные работы. </w:t>
      </w:r>
    </w:p>
    <w:p w:rsidR="00534DA2" w:rsidRDefault="00534DA2" w:rsidP="00534DA2">
      <w:pPr>
        <w:pStyle w:val="aff2"/>
        <w:jc w:val="both"/>
        <w:rPr>
          <w:rFonts w:ascii="Times New Roman" w:hAnsi="Times New Roman"/>
          <w:sz w:val="28"/>
          <w:szCs w:val="28"/>
        </w:rPr>
      </w:pPr>
      <w:r>
        <w:rPr>
          <w:rFonts w:ascii="Times New Roman" w:hAnsi="Times New Roman"/>
          <w:sz w:val="28"/>
          <w:szCs w:val="28"/>
        </w:rPr>
        <w:tab/>
        <w:t>В 2014 году Сузунским судом 2 лица были осуждены к исправительным работам по ст. 307 УК РФ; в 1 полугодии 2015 года также осуждено к исправительным работам 2 лица.</w:t>
      </w:r>
    </w:p>
    <w:p w:rsidR="00534DA2" w:rsidRDefault="00534DA2" w:rsidP="00534DA2">
      <w:pPr>
        <w:pStyle w:val="aff2"/>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p w:rsidR="00534DA2" w:rsidRDefault="00534DA2" w:rsidP="00534DA2">
      <w:pPr>
        <w:pStyle w:val="aff2"/>
        <w:jc w:val="both"/>
        <w:rPr>
          <w:rFonts w:ascii="Times New Roman" w:hAnsi="Times New Roman"/>
          <w:sz w:val="28"/>
          <w:szCs w:val="28"/>
        </w:rPr>
      </w:pPr>
    </w:p>
    <w:p w:rsidR="00534DA2" w:rsidRDefault="00534DA2" w:rsidP="00534DA2">
      <w:pPr>
        <w:pStyle w:val="aff2"/>
        <w:jc w:val="both"/>
        <w:rPr>
          <w:rFonts w:ascii="Times New Roman" w:hAnsi="Times New Roman"/>
          <w:sz w:val="28"/>
          <w:szCs w:val="28"/>
        </w:rPr>
      </w:pPr>
      <w:r>
        <w:rPr>
          <w:rFonts w:ascii="Times New Roman" w:hAnsi="Times New Roman"/>
          <w:sz w:val="28"/>
          <w:szCs w:val="28"/>
        </w:rPr>
        <w:t>Старший помощник прокурора района</w:t>
      </w:r>
    </w:p>
    <w:p w:rsidR="00534DA2" w:rsidRDefault="00534DA2" w:rsidP="00534DA2">
      <w:pPr>
        <w:pStyle w:val="aff2"/>
        <w:jc w:val="both"/>
        <w:rPr>
          <w:rFonts w:ascii="Times New Roman" w:hAnsi="Times New Roman"/>
          <w:sz w:val="28"/>
          <w:szCs w:val="28"/>
        </w:rPr>
      </w:pPr>
    </w:p>
    <w:p w:rsidR="00534DA2" w:rsidRPr="009518A9" w:rsidRDefault="00534DA2" w:rsidP="00534DA2">
      <w:pPr>
        <w:spacing w:line="240" w:lineRule="exact"/>
        <w:jc w:val="both"/>
        <w:rPr>
          <w:sz w:val="32"/>
          <w:szCs w:val="32"/>
        </w:rPr>
      </w:pPr>
      <w:r>
        <w:rPr>
          <w:sz w:val="28"/>
          <w:szCs w:val="28"/>
        </w:rPr>
        <w:t>младший советник юстиции</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Т.И.Ламанова</w:t>
      </w: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Default="00534DA2" w:rsidP="007951A3">
      <w:pPr>
        <w:rPr>
          <w:sz w:val="28"/>
          <w:szCs w:val="28"/>
        </w:rPr>
      </w:pPr>
    </w:p>
    <w:p w:rsidR="00534DA2" w:rsidRPr="00EB1F77" w:rsidRDefault="00534DA2" w:rsidP="00534DA2">
      <w:pPr>
        <w:pStyle w:val="aff2"/>
        <w:jc w:val="both"/>
        <w:rPr>
          <w:rFonts w:ascii="Times New Roman" w:hAnsi="Times New Roman"/>
          <w:sz w:val="28"/>
          <w:szCs w:val="28"/>
        </w:rPr>
      </w:pPr>
      <w:r w:rsidRPr="00EB1F77">
        <w:rPr>
          <w:rFonts w:ascii="Times New Roman" w:hAnsi="Times New Roman"/>
          <w:sz w:val="28"/>
          <w:szCs w:val="28"/>
        </w:rPr>
        <w:lastRenderedPageBreak/>
        <w:t>ПРОКУРОРСКИЙ</w:t>
      </w:r>
      <w:r>
        <w:rPr>
          <w:rFonts w:ascii="Times New Roman" w:hAnsi="Times New Roman"/>
          <w:sz w:val="28"/>
          <w:szCs w:val="28"/>
        </w:rPr>
        <w:t xml:space="preserve">  </w:t>
      </w:r>
      <w:r w:rsidRPr="00EB1F77">
        <w:rPr>
          <w:rFonts w:ascii="Times New Roman" w:hAnsi="Times New Roman"/>
          <w:sz w:val="28"/>
          <w:szCs w:val="28"/>
        </w:rPr>
        <w:t xml:space="preserve">НАДЗОР ЗА ИСПОЛНЕНИЕМ ЗАКОНОДАТЕЛЬСТВА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EB1F77">
        <w:rPr>
          <w:rFonts w:ascii="Times New Roman" w:hAnsi="Times New Roman"/>
          <w:sz w:val="28"/>
          <w:szCs w:val="28"/>
        </w:rPr>
        <w:t xml:space="preserve">О </w:t>
      </w:r>
      <w:r>
        <w:rPr>
          <w:rFonts w:ascii="Times New Roman" w:hAnsi="Times New Roman"/>
          <w:sz w:val="28"/>
          <w:szCs w:val="28"/>
        </w:rPr>
        <w:t xml:space="preserve"> </w:t>
      </w:r>
      <w:r w:rsidRPr="00EB1F77">
        <w:rPr>
          <w:rFonts w:ascii="Times New Roman" w:hAnsi="Times New Roman"/>
          <w:sz w:val="28"/>
          <w:szCs w:val="28"/>
        </w:rPr>
        <w:t xml:space="preserve">ТРУДЕ       </w:t>
      </w:r>
      <w:r w:rsidRPr="00EB1F77">
        <w:rPr>
          <w:rFonts w:ascii="Times New Roman" w:hAnsi="Times New Roman"/>
          <w:sz w:val="28"/>
          <w:szCs w:val="28"/>
        </w:rPr>
        <w:tab/>
      </w:r>
    </w:p>
    <w:p w:rsidR="00534DA2" w:rsidRDefault="00534DA2" w:rsidP="00534DA2">
      <w:pPr>
        <w:pStyle w:val="aff2"/>
        <w:jc w:val="both"/>
        <w:rPr>
          <w:rFonts w:ascii="Times New Roman" w:hAnsi="Times New Roman"/>
          <w:sz w:val="28"/>
          <w:szCs w:val="28"/>
        </w:rPr>
      </w:pPr>
      <w:r>
        <w:rPr>
          <w:rFonts w:ascii="Times New Roman" w:hAnsi="Times New Roman"/>
          <w:sz w:val="28"/>
          <w:szCs w:val="28"/>
        </w:rPr>
        <w:tab/>
        <w:t>Одним из приоритетных направлений прокурорской деятельности является надзор за исполнением законодательства в части соблюдения прав граждан на оплату труда.</w:t>
      </w:r>
    </w:p>
    <w:p w:rsidR="00534DA2" w:rsidRPr="003E721F" w:rsidRDefault="00534DA2" w:rsidP="00534DA2">
      <w:pPr>
        <w:pStyle w:val="aff2"/>
        <w:jc w:val="both"/>
        <w:rPr>
          <w:rFonts w:ascii="Times New Roman" w:hAnsi="Times New Roman"/>
          <w:sz w:val="28"/>
          <w:szCs w:val="28"/>
        </w:rPr>
      </w:pPr>
      <w:r>
        <w:rPr>
          <w:rFonts w:ascii="Times New Roman" w:hAnsi="Times New Roman"/>
          <w:sz w:val="28"/>
          <w:szCs w:val="28"/>
        </w:rPr>
        <w:tab/>
      </w:r>
      <w:r w:rsidRPr="003E721F">
        <w:rPr>
          <w:rFonts w:ascii="Times New Roman" w:hAnsi="Times New Roman"/>
          <w:sz w:val="28"/>
          <w:szCs w:val="28"/>
        </w:rPr>
        <w:t>Согласно ч.ч.</w:t>
      </w:r>
      <w:r>
        <w:rPr>
          <w:rFonts w:ascii="Times New Roman" w:hAnsi="Times New Roman"/>
          <w:sz w:val="28"/>
          <w:szCs w:val="28"/>
        </w:rPr>
        <w:t xml:space="preserve"> </w:t>
      </w:r>
      <w:r w:rsidRPr="003E721F">
        <w:rPr>
          <w:rFonts w:ascii="Times New Roman" w:hAnsi="Times New Roman"/>
          <w:sz w:val="28"/>
          <w:szCs w:val="28"/>
        </w:rPr>
        <w:t>2,</w:t>
      </w:r>
      <w:r>
        <w:rPr>
          <w:rFonts w:ascii="Times New Roman" w:hAnsi="Times New Roman"/>
          <w:sz w:val="28"/>
          <w:szCs w:val="28"/>
        </w:rPr>
        <w:t xml:space="preserve"> </w:t>
      </w:r>
      <w:r w:rsidRPr="003E721F">
        <w:rPr>
          <w:rFonts w:ascii="Times New Roman" w:hAnsi="Times New Roman"/>
          <w:sz w:val="28"/>
          <w:szCs w:val="28"/>
        </w:rPr>
        <w:t>3 ст.</w:t>
      </w:r>
      <w:r>
        <w:rPr>
          <w:rFonts w:ascii="Times New Roman" w:hAnsi="Times New Roman"/>
          <w:sz w:val="28"/>
          <w:szCs w:val="28"/>
        </w:rPr>
        <w:t xml:space="preserve"> </w:t>
      </w:r>
      <w:r w:rsidRPr="003E721F">
        <w:rPr>
          <w:rFonts w:ascii="Times New Roman" w:hAnsi="Times New Roman"/>
          <w:sz w:val="28"/>
          <w:szCs w:val="28"/>
        </w:rPr>
        <w:t>37 Конституции РФ принудительный труд запрещен, каждый имеет право на вознаграждение за труд без какой бы то ни было дискриминации и не ниже установленного федеральным законом минимального размера оплаты труда.</w:t>
      </w:r>
    </w:p>
    <w:p w:rsidR="00534DA2" w:rsidRDefault="00534DA2" w:rsidP="00534DA2">
      <w:pPr>
        <w:pStyle w:val="aff2"/>
        <w:jc w:val="both"/>
        <w:rPr>
          <w:rFonts w:ascii="Times New Roman" w:hAnsi="Times New Roman"/>
          <w:sz w:val="28"/>
          <w:szCs w:val="28"/>
        </w:rPr>
      </w:pPr>
      <w:r>
        <w:rPr>
          <w:rFonts w:ascii="Times New Roman" w:hAnsi="Times New Roman"/>
          <w:sz w:val="28"/>
          <w:szCs w:val="28"/>
        </w:rPr>
        <w:tab/>
      </w:r>
      <w:r w:rsidRPr="003E721F">
        <w:rPr>
          <w:rFonts w:ascii="Times New Roman" w:hAnsi="Times New Roman"/>
          <w:sz w:val="28"/>
          <w:szCs w:val="28"/>
        </w:rPr>
        <w:t xml:space="preserve">В соответствии </w:t>
      </w:r>
      <w:r>
        <w:rPr>
          <w:rFonts w:ascii="Times New Roman" w:hAnsi="Times New Roman"/>
          <w:sz w:val="28"/>
          <w:szCs w:val="28"/>
        </w:rPr>
        <w:t>с</w:t>
      </w:r>
      <w:r w:rsidRPr="003E721F">
        <w:rPr>
          <w:rFonts w:ascii="Times New Roman" w:hAnsi="Times New Roman"/>
          <w:sz w:val="28"/>
          <w:szCs w:val="28"/>
        </w:rPr>
        <w:t xml:space="preserve"> ч.</w:t>
      </w:r>
      <w:r>
        <w:rPr>
          <w:rFonts w:ascii="Times New Roman" w:hAnsi="Times New Roman"/>
          <w:sz w:val="28"/>
          <w:szCs w:val="28"/>
        </w:rPr>
        <w:t xml:space="preserve"> </w:t>
      </w:r>
      <w:r w:rsidRPr="003E721F">
        <w:rPr>
          <w:rFonts w:ascii="Times New Roman" w:hAnsi="Times New Roman"/>
          <w:sz w:val="28"/>
          <w:szCs w:val="28"/>
        </w:rPr>
        <w:t>6 ст. 136 ТК РФ заработная плата выплачивается не реже чем каждые полмесяца в день, установленный правилами внутреннего трудового распорядка организации, коллективным договором, трудовым договором.</w:t>
      </w:r>
    </w:p>
    <w:p w:rsidR="00534DA2" w:rsidRDefault="00534DA2" w:rsidP="00534DA2">
      <w:pPr>
        <w:pStyle w:val="aff2"/>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ab/>
        <w:t xml:space="preserve">Согласно требований ст. 140 Трудового кодекса РФ  при прекращении трудового договора выплата всех сумм, причитающихся работнику от работодателя, производится в день увольнения работника. </w:t>
      </w:r>
    </w:p>
    <w:p w:rsidR="00534DA2" w:rsidRDefault="00534DA2" w:rsidP="00534DA2">
      <w:pPr>
        <w:pStyle w:val="aff2"/>
        <w:jc w:val="both"/>
        <w:rPr>
          <w:rFonts w:ascii="Times New Roman" w:hAnsi="Times New Roman"/>
          <w:color w:val="0D0D0D" w:themeColor="text1" w:themeTint="F2"/>
          <w:sz w:val="28"/>
          <w:szCs w:val="28"/>
        </w:rPr>
      </w:pPr>
      <w:r>
        <w:rPr>
          <w:rFonts w:ascii="Times New Roman" w:hAnsi="Times New Roman"/>
          <w:color w:val="0D0D0D" w:themeColor="text1" w:themeTint="F2"/>
          <w:sz w:val="28"/>
          <w:szCs w:val="28"/>
        </w:rPr>
        <w:tab/>
        <w:t>В ходе проведенных прокуратурой района  проверок было установлено, что не все работодатели на территории нашего района соблюдают вышеуказанные требования закона.</w:t>
      </w:r>
    </w:p>
    <w:p w:rsidR="00534DA2" w:rsidRDefault="00534DA2" w:rsidP="00534DA2">
      <w:pPr>
        <w:pStyle w:val="aff2"/>
        <w:jc w:val="both"/>
        <w:rPr>
          <w:rFonts w:ascii="Times New Roman" w:hAnsi="Times New Roman"/>
          <w:color w:val="0D0D0D" w:themeColor="text1" w:themeTint="F2"/>
          <w:sz w:val="28"/>
          <w:szCs w:val="28"/>
        </w:rPr>
      </w:pPr>
      <w:r>
        <w:rPr>
          <w:rFonts w:ascii="Times New Roman" w:hAnsi="Times New Roman"/>
          <w:sz w:val="28"/>
          <w:szCs w:val="28"/>
        </w:rPr>
        <w:tab/>
        <w:t>Характер  выявленных нарушений трудовых прав  работников различный: задержка  выплаты  заработной платы, несвоевременная выдача окончательного расчета и трудовых книжек при увольнении работников, включение в трудовой договор условий оплаты труда, противоречащих трудовому законодательству.</w:t>
      </w:r>
    </w:p>
    <w:p w:rsidR="00534DA2" w:rsidRDefault="00534DA2" w:rsidP="00534DA2">
      <w:pPr>
        <w:pStyle w:val="aff2"/>
        <w:jc w:val="both"/>
        <w:rPr>
          <w:rFonts w:ascii="Times New Roman" w:hAnsi="Times New Roman"/>
          <w:sz w:val="28"/>
          <w:szCs w:val="28"/>
        </w:rPr>
      </w:pPr>
      <w:r>
        <w:rPr>
          <w:rFonts w:ascii="Times New Roman" w:hAnsi="Times New Roman"/>
          <w:sz w:val="28"/>
          <w:szCs w:val="28"/>
        </w:rPr>
        <w:tab/>
        <w:t xml:space="preserve">В 1 полугодии 2015 года по результатам проведенных прокуратурой района на этом направлении прокурорской деятельности проверок прокурором района в адрес руководителей предприятий и организаций по фактам нарушений прав граждан на оплату труда было внесено 8 представлений, после рассмотрения которых за допущенные нарушения 8 лиц привлечено к дисциплинарной ответственности; по возбужденным прокурором района административным делам 5 руководителей организаций, в которых были выявлены нарушения трудового законодательства в части своевременной выплаты работникам заработной платы, были привлечены к административной ответственности по ч. 1 ст. 5. 27 КоАП РФ -  за нарушение законодательства о труде. </w:t>
      </w:r>
    </w:p>
    <w:p w:rsidR="00534DA2" w:rsidRDefault="00534DA2" w:rsidP="00534DA2">
      <w:pPr>
        <w:pStyle w:val="aff2"/>
        <w:jc w:val="both"/>
        <w:rPr>
          <w:rFonts w:ascii="Times New Roman" w:hAnsi="Times New Roman"/>
          <w:sz w:val="28"/>
          <w:szCs w:val="28"/>
        </w:rPr>
      </w:pPr>
      <w:r>
        <w:rPr>
          <w:rFonts w:ascii="Times New Roman" w:hAnsi="Times New Roman"/>
          <w:sz w:val="28"/>
          <w:szCs w:val="28"/>
        </w:rPr>
        <w:tab/>
        <w:t>Прокуратурой района подготовлено и направлено в мировой суд 281 заявление о выдаче судебных приказов о взыскании заработной платы  на общую сумму 6 миллионов 820 тысяч рублей, которые мировым судьей рассмотрены и удовлетворены.</w:t>
      </w:r>
    </w:p>
    <w:p w:rsidR="00534DA2" w:rsidRDefault="00534DA2" w:rsidP="00534DA2">
      <w:pPr>
        <w:pStyle w:val="aff2"/>
        <w:jc w:val="both"/>
        <w:rPr>
          <w:rFonts w:ascii="Times New Roman" w:hAnsi="Times New Roman"/>
          <w:sz w:val="28"/>
          <w:szCs w:val="28"/>
        </w:rPr>
      </w:pPr>
    </w:p>
    <w:p w:rsidR="00534DA2" w:rsidRDefault="00534DA2" w:rsidP="00534DA2">
      <w:pPr>
        <w:pStyle w:val="aff2"/>
        <w:jc w:val="both"/>
        <w:rPr>
          <w:rFonts w:ascii="Times New Roman" w:hAnsi="Times New Roman"/>
          <w:sz w:val="28"/>
          <w:szCs w:val="28"/>
        </w:rPr>
      </w:pPr>
      <w:r>
        <w:rPr>
          <w:rFonts w:ascii="Times New Roman" w:hAnsi="Times New Roman"/>
          <w:sz w:val="28"/>
          <w:szCs w:val="28"/>
        </w:rPr>
        <w:t>Старший помощник прокурора района</w:t>
      </w:r>
    </w:p>
    <w:p w:rsidR="00534DA2" w:rsidRDefault="00534DA2" w:rsidP="00534DA2">
      <w:pPr>
        <w:pStyle w:val="aff2"/>
        <w:jc w:val="both"/>
        <w:rPr>
          <w:rFonts w:ascii="Times New Roman" w:hAnsi="Times New Roman"/>
          <w:sz w:val="28"/>
          <w:szCs w:val="28"/>
        </w:rPr>
      </w:pPr>
    </w:p>
    <w:p w:rsidR="00534DA2" w:rsidRPr="009518A9" w:rsidRDefault="00534DA2" w:rsidP="00534DA2">
      <w:pPr>
        <w:spacing w:line="240" w:lineRule="exact"/>
        <w:jc w:val="both"/>
        <w:rPr>
          <w:sz w:val="32"/>
          <w:szCs w:val="32"/>
        </w:rPr>
      </w:pPr>
      <w:r>
        <w:rPr>
          <w:sz w:val="28"/>
          <w:szCs w:val="28"/>
        </w:rPr>
        <w:t>младший советник юстиции</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Т.И.Ламанова</w:t>
      </w:r>
    </w:p>
    <w:p w:rsidR="00534DA2" w:rsidRDefault="00534DA2" w:rsidP="007951A3">
      <w:pPr>
        <w:rPr>
          <w:sz w:val="28"/>
          <w:szCs w:val="28"/>
        </w:rPr>
      </w:pPr>
    </w:p>
    <w:p w:rsidR="00B82053" w:rsidRDefault="00B82053" w:rsidP="007951A3">
      <w:pPr>
        <w:rPr>
          <w:sz w:val="28"/>
          <w:szCs w:val="28"/>
        </w:rPr>
      </w:pPr>
    </w:p>
    <w:p w:rsidR="00B82053" w:rsidRDefault="00B82053" w:rsidP="007951A3">
      <w:pPr>
        <w:rPr>
          <w:sz w:val="28"/>
          <w:szCs w:val="28"/>
        </w:rPr>
      </w:pPr>
    </w:p>
    <w:p w:rsidR="00B82053" w:rsidRDefault="00B82053" w:rsidP="007951A3">
      <w:pPr>
        <w:rPr>
          <w:sz w:val="28"/>
          <w:szCs w:val="28"/>
        </w:rPr>
      </w:pPr>
    </w:p>
    <w:p w:rsidR="00B82053" w:rsidRDefault="00B82053" w:rsidP="007951A3">
      <w:pPr>
        <w:rPr>
          <w:sz w:val="28"/>
          <w:szCs w:val="28"/>
        </w:rPr>
      </w:pPr>
    </w:p>
    <w:p w:rsidR="00B82053" w:rsidRDefault="00B82053" w:rsidP="007951A3">
      <w:pPr>
        <w:rPr>
          <w:sz w:val="28"/>
          <w:szCs w:val="28"/>
        </w:rPr>
      </w:pPr>
    </w:p>
    <w:p w:rsidR="00B82053" w:rsidRDefault="00B82053" w:rsidP="00B82053">
      <w:pPr>
        <w:pStyle w:val="a4"/>
        <w:shd w:val="clear" w:color="auto" w:fill="FDFDFD"/>
        <w:spacing w:before="117" w:beforeAutospacing="0" w:after="134" w:afterAutospacing="0"/>
        <w:ind w:firstLine="708"/>
        <w:rPr>
          <w:b/>
          <w:color w:val="000000"/>
        </w:rPr>
      </w:pPr>
      <w:r>
        <w:rPr>
          <w:b/>
          <w:color w:val="000000"/>
        </w:rPr>
        <w:lastRenderedPageBreak/>
        <w:t>Вариант 1.</w:t>
      </w:r>
    </w:p>
    <w:p w:rsidR="00B82053" w:rsidRDefault="00B82053" w:rsidP="00B82053">
      <w:pPr>
        <w:pStyle w:val="a4"/>
        <w:shd w:val="clear" w:color="auto" w:fill="FDFDFD"/>
        <w:spacing w:before="117" w:beforeAutospacing="0" w:after="134" w:afterAutospacing="0"/>
        <w:ind w:firstLine="708"/>
        <w:rPr>
          <w:color w:val="000000"/>
        </w:rPr>
      </w:pPr>
    </w:p>
    <w:p w:rsidR="00B82053" w:rsidRDefault="00B82053" w:rsidP="00B82053">
      <w:pPr>
        <w:pStyle w:val="a4"/>
        <w:shd w:val="clear" w:color="auto" w:fill="FDFDFD"/>
        <w:spacing w:before="117" w:beforeAutospacing="0" w:after="134" w:afterAutospacing="0"/>
        <w:ind w:firstLine="708"/>
        <w:rPr>
          <w:color w:val="000000"/>
        </w:rPr>
      </w:pPr>
      <w:r>
        <w:rPr>
          <w:color w:val="000000"/>
        </w:rPr>
        <w:t>31 декабря 2014 года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внесены изменения, в соответствии с которыми на органы прокуратуры возложена обязанность по ведению единого реестра всех проверок и их результатов, оценки законности и обоснованности проверочных мероприятий.</w:t>
      </w:r>
    </w:p>
    <w:p w:rsidR="00B82053" w:rsidRDefault="00B82053" w:rsidP="00B82053">
      <w:pPr>
        <w:pStyle w:val="a4"/>
        <w:shd w:val="clear" w:color="auto" w:fill="FDFDFD"/>
        <w:spacing w:before="117" w:beforeAutospacing="0" w:after="134" w:afterAutospacing="0"/>
        <w:rPr>
          <w:color w:val="000000"/>
        </w:rPr>
      </w:pPr>
      <w:r>
        <w:rPr>
          <w:color w:val="000000"/>
        </w:rPr>
        <w:t> </w:t>
      </w:r>
      <w:r>
        <w:rPr>
          <w:color w:val="000000"/>
        </w:rPr>
        <w:tab/>
        <w:t>28.04.2015 постановлением Правительства РФ № 415 утверждены Правила формирования и ведения единого реестра проверок.</w:t>
      </w:r>
    </w:p>
    <w:p w:rsidR="00B82053" w:rsidRDefault="00B82053" w:rsidP="00B82053">
      <w:pPr>
        <w:pStyle w:val="a4"/>
        <w:shd w:val="clear" w:color="auto" w:fill="FDFDFD"/>
        <w:spacing w:before="117" w:beforeAutospacing="0" w:after="134" w:afterAutospacing="0"/>
        <w:rPr>
          <w:color w:val="000000"/>
        </w:rPr>
      </w:pPr>
      <w:r>
        <w:rPr>
          <w:color w:val="000000"/>
        </w:rPr>
        <w:t> </w:t>
      </w:r>
      <w:r>
        <w:rPr>
          <w:color w:val="000000"/>
        </w:rPr>
        <w:tab/>
        <w:t>Оператором единого реестра проверок является Генеральная прокуратура Российской Федерации.</w:t>
      </w:r>
    </w:p>
    <w:p w:rsidR="00B82053" w:rsidRDefault="00B82053" w:rsidP="00B82053">
      <w:pPr>
        <w:pStyle w:val="a4"/>
        <w:shd w:val="clear" w:color="auto" w:fill="FDFDFD"/>
        <w:spacing w:before="117" w:beforeAutospacing="0" w:after="134" w:afterAutospacing="0"/>
        <w:ind w:firstLine="708"/>
        <w:rPr>
          <w:color w:val="000000"/>
        </w:rPr>
      </w:pPr>
      <w:r>
        <w:rPr>
          <w:color w:val="000000"/>
        </w:rPr>
        <w:t>Теперь каждая проверка на территории РФ регистрируется в едином реестре проверок,  ей автоматически присваивается учётный номер, который не может быть изменён или использован повторно.</w:t>
      </w:r>
    </w:p>
    <w:p w:rsidR="00B82053" w:rsidRDefault="00B82053" w:rsidP="00B82053">
      <w:pPr>
        <w:pStyle w:val="a4"/>
        <w:shd w:val="clear" w:color="auto" w:fill="FDFDFD"/>
        <w:spacing w:before="117" w:beforeAutospacing="0" w:after="134" w:afterAutospacing="0"/>
        <w:ind w:firstLine="708"/>
        <w:rPr>
          <w:color w:val="000000"/>
        </w:rPr>
      </w:pPr>
      <w:r>
        <w:rPr>
          <w:color w:val="000000"/>
        </w:rPr>
        <w:t>Информации о проверках будет размещаться в сети Интернет на специализированном сайте, в том числе в форме открытых данных.</w:t>
      </w:r>
    </w:p>
    <w:p w:rsidR="00B82053" w:rsidRDefault="00B82053" w:rsidP="00B82053">
      <w:pPr>
        <w:pStyle w:val="a4"/>
        <w:shd w:val="clear" w:color="auto" w:fill="FDFDFD"/>
        <w:spacing w:before="117" w:beforeAutospacing="0" w:after="134" w:afterAutospacing="0"/>
        <w:rPr>
          <w:color w:val="000000"/>
        </w:rPr>
      </w:pPr>
      <w:r>
        <w:rPr>
          <w:color w:val="000000"/>
        </w:rPr>
        <w:t> </w:t>
      </w:r>
      <w:r>
        <w:rPr>
          <w:color w:val="000000"/>
        </w:rPr>
        <w:tab/>
        <w:t>Частично новый порядок регистрации проверок уже начал действовать в настоящее время, в отношении контролирующих органов регионального уровня он начнёт применяться с 01.07.2016, а в отношении проверок, проводимых органами муниципального контроля  – с 01.01.2017.</w:t>
      </w:r>
    </w:p>
    <w:p w:rsidR="00B82053" w:rsidRDefault="00B82053" w:rsidP="00B82053">
      <w:pPr>
        <w:pStyle w:val="a4"/>
        <w:shd w:val="clear" w:color="auto" w:fill="FDFDFD"/>
        <w:spacing w:before="117" w:beforeAutospacing="0" w:after="134" w:afterAutospacing="0"/>
        <w:rPr>
          <w:color w:val="000000"/>
        </w:rPr>
      </w:pPr>
      <w:r>
        <w:rPr>
          <w:color w:val="000000"/>
        </w:rPr>
        <w:t> ВАРИАНТ 2.</w:t>
      </w:r>
    </w:p>
    <w:p w:rsidR="00B82053" w:rsidRDefault="00B82053" w:rsidP="00B82053">
      <w:pPr>
        <w:shd w:val="clear" w:color="auto" w:fill="FDFDFD"/>
        <w:spacing w:before="100" w:beforeAutospacing="1" w:after="100" w:afterAutospacing="1"/>
        <w:outlineLvl w:val="1"/>
        <w:rPr>
          <w:rFonts w:ascii="Arial" w:hAnsi="Arial" w:cs="Arial"/>
          <w:b/>
          <w:bCs/>
          <w:color w:val="333333"/>
        </w:rPr>
      </w:pPr>
      <w:r>
        <w:rPr>
          <w:rFonts w:ascii="Arial" w:hAnsi="Arial" w:cs="Arial"/>
          <w:b/>
          <w:bCs/>
          <w:color w:val="333333"/>
        </w:rPr>
        <w:t>Можно получить единовременную выплату за счёт средств материнского капитала</w:t>
      </w:r>
    </w:p>
    <w:p w:rsidR="00B82053" w:rsidRDefault="00B82053" w:rsidP="00B82053">
      <w:pPr>
        <w:shd w:val="clear" w:color="auto" w:fill="FDFDFD"/>
        <w:spacing w:before="117" w:after="134"/>
        <w:rPr>
          <w:rFonts w:ascii="Arial" w:hAnsi="Arial" w:cs="Arial"/>
          <w:color w:val="000000"/>
          <w:sz w:val="20"/>
          <w:szCs w:val="20"/>
        </w:rPr>
      </w:pPr>
      <w:r>
        <w:rPr>
          <w:rFonts w:ascii="Arial" w:hAnsi="Arial" w:cs="Arial"/>
          <w:color w:val="000000"/>
          <w:sz w:val="20"/>
          <w:szCs w:val="20"/>
        </w:rPr>
        <w:t> </w:t>
      </w:r>
    </w:p>
    <w:p w:rsidR="00B82053" w:rsidRDefault="00B82053" w:rsidP="00B82053">
      <w:pPr>
        <w:shd w:val="clear" w:color="auto" w:fill="FDFDFD"/>
        <w:spacing w:before="117" w:after="134"/>
        <w:ind w:firstLine="708"/>
        <w:jc w:val="both"/>
        <w:rPr>
          <w:color w:val="000000"/>
        </w:rPr>
      </w:pPr>
      <w:r>
        <w:rPr>
          <w:color w:val="020C22"/>
        </w:rPr>
        <w:t>Президентом Российской Федерации подписан Федеральный закон «О единовременной выплате за счёт средств материнского (семейного) капитала».</w:t>
      </w:r>
    </w:p>
    <w:p w:rsidR="00B82053" w:rsidRDefault="00B82053" w:rsidP="00B82053">
      <w:pPr>
        <w:shd w:val="clear" w:color="auto" w:fill="FDFDFD"/>
        <w:spacing w:before="117" w:after="134"/>
        <w:jc w:val="both"/>
        <w:rPr>
          <w:color w:val="000000"/>
        </w:rPr>
      </w:pPr>
      <w:r>
        <w:rPr>
          <w:color w:val="000000"/>
        </w:rPr>
        <w:t> </w:t>
      </w:r>
    </w:p>
    <w:p w:rsidR="00B82053" w:rsidRDefault="00B82053" w:rsidP="00B82053">
      <w:pPr>
        <w:shd w:val="clear" w:color="auto" w:fill="FDFDFD"/>
        <w:spacing w:before="117" w:after="134"/>
        <w:ind w:firstLine="708"/>
        <w:jc w:val="both"/>
        <w:rPr>
          <w:color w:val="000000"/>
        </w:rPr>
      </w:pPr>
      <w:r>
        <w:rPr>
          <w:color w:val="020C22"/>
        </w:rPr>
        <w:t>Законом определено, что проживающие на территории Российской Федерации граждане, получившие государственный сертификат на материнский (семейный) капитал в соответствии с Федеральным законом «О дополнительных мерах государственной поддержки семей, имеющих детей» (в случае, если право на получение мер социальной поддержки возникло или возникнет до 31 декабря 2015 года), могут получить единовременную выплату в размере 20 тысяч рублей и использовать её на любые нужды семьи.</w:t>
      </w:r>
    </w:p>
    <w:p w:rsidR="00B82053" w:rsidRDefault="00B82053" w:rsidP="00B82053">
      <w:pPr>
        <w:shd w:val="clear" w:color="auto" w:fill="FDFDFD"/>
        <w:spacing w:before="117" w:after="134"/>
        <w:jc w:val="both"/>
        <w:rPr>
          <w:color w:val="000000"/>
        </w:rPr>
      </w:pPr>
      <w:r>
        <w:rPr>
          <w:color w:val="000000"/>
        </w:rPr>
        <w:t> </w:t>
      </w:r>
    </w:p>
    <w:p w:rsidR="00B82053" w:rsidRDefault="00B82053" w:rsidP="00B82053">
      <w:pPr>
        <w:shd w:val="clear" w:color="auto" w:fill="FDFDFD"/>
        <w:spacing w:before="117" w:after="134"/>
        <w:ind w:firstLine="708"/>
        <w:jc w:val="both"/>
        <w:rPr>
          <w:color w:val="000000"/>
        </w:rPr>
      </w:pPr>
      <w:r>
        <w:rPr>
          <w:color w:val="020C22"/>
        </w:rPr>
        <w:t>Заявление о предоставлении выплаты может быть подано гражданами до 31 марта 2016 года. Единовременные выплаты должны быть предоставлены обратившимся за ними гражданам до 1 июля 2016 года.</w:t>
      </w:r>
    </w:p>
    <w:p w:rsidR="00B82053" w:rsidRDefault="00B82053" w:rsidP="00B82053">
      <w:pPr>
        <w:pStyle w:val="a4"/>
        <w:shd w:val="clear" w:color="auto" w:fill="FDFDFD"/>
        <w:spacing w:before="117" w:beforeAutospacing="0" w:after="134" w:afterAutospacing="0"/>
        <w:rPr>
          <w:sz w:val="24"/>
          <w:szCs w:val="24"/>
        </w:rPr>
      </w:pPr>
    </w:p>
    <w:p w:rsidR="00B82053" w:rsidRDefault="00B82053" w:rsidP="00B82053">
      <w:pPr>
        <w:ind w:firstLine="567"/>
        <w:rPr>
          <w:rFonts w:ascii="Courier New" w:hAnsi="Courier New" w:cs="Courier New"/>
          <w:sz w:val="28"/>
          <w:szCs w:val="28"/>
        </w:rPr>
      </w:pPr>
      <w:r>
        <w:rPr>
          <w:rFonts w:ascii="Courier New" w:hAnsi="Courier New" w:cs="Courier New"/>
          <w:sz w:val="28"/>
          <w:szCs w:val="28"/>
        </w:rPr>
        <w:t>Человек и закон / Ваше право</w:t>
      </w:r>
    </w:p>
    <w:p w:rsidR="00B82053" w:rsidRDefault="00B82053" w:rsidP="00B82053">
      <w:pPr>
        <w:ind w:firstLine="567"/>
        <w:rPr>
          <w:rFonts w:ascii="Courier New" w:hAnsi="Courier New" w:cs="Courier New"/>
          <w:sz w:val="28"/>
          <w:szCs w:val="28"/>
        </w:rPr>
      </w:pPr>
    </w:p>
    <w:p w:rsidR="00B82053" w:rsidRDefault="00B82053" w:rsidP="00B82053">
      <w:pPr>
        <w:ind w:firstLine="567"/>
        <w:rPr>
          <w:rFonts w:ascii="Courier New" w:hAnsi="Courier New" w:cs="Courier New"/>
          <w:sz w:val="28"/>
          <w:szCs w:val="28"/>
        </w:rPr>
      </w:pPr>
      <w:r>
        <w:rPr>
          <w:rFonts w:ascii="Courier New" w:hAnsi="Courier New" w:cs="Courier New"/>
          <w:sz w:val="28"/>
          <w:szCs w:val="28"/>
        </w:rPr>
        <w:t>За зарплатой через суд</w:t>
      </w:r>
    </w:p>
    <w:p w:rsidR="00B82053" w:rsidRPr="007E6373" w:rsidRDefault="00B82053" w:rsidP="00B82053">
      <w:pPr>
        <w:ind w:firstLine="567"/>
        <w:rPr>
          <w:rFonts w:ascii="Courier New" w:hAnsi="Courier New" w:cs="Courier New"/>
          <w:sz w:val="28"/>
          <w:szCs w:val="28"/>
        </w:rPr>
      </w:pPr>
    </w:p>
    <w:p w:rsidR="00B82053" w:rsidRDefault="00B82053" w:rsidP="00B82053">
      <w:pPr>
        <w:ind w:firstLine="567"/>
        <w:rPr>
          <w:rFonts w:ascii="Courier New" w:hAnsi="Courier New" w:cs="Courier New"/>
          <w:sz w:val="28"/>
          <w:szCs w:val="28"/>
        </w:rPr>
      </w:pPr>
      <w:r>
        <w:rPr>
          <w:rFonts w:ascii="Courier New" w:hAnsi="Courier New" w:cs="Courier New"/>
          <w:sz w:val="28"/>
          <w:szCs w:val="28"/>
        </w:rPr>
        <w:t>136 работников лесхоза теперь ждут свою зарплату от службы судебных приставов.</w:t>
      </w:r>
    </w:p>
    <w:p w:rsidR="00B82053" w:rsidRPr="007E6373" w:rsidRDefault="00B82053" w:rsidP="00B82053">
      <w:pPr>
        <w:ind w:firstLine="567"/>
        <w:rPr>
          <w:rFonts w:ascii="Courier New" w:hAnsi="Courier New" w:cs="Courier New"/>
          <w:sz w:val="28"/>
          <w:szCs w:val="28"/>
        </w:rPr>
      </w:pPr>
      <w:r>
        <w:rPr>
          <w:rFonts w:ascii="Courier New" w:hAnsi="Courier New" w:cs="Courier New"/>
          <w:sz w:val="28"/>
          <w:szCs w:val="28"/>
        </w:rPr>
        <w:t>Прокуратура района провела проверку по жалобам сотрудников лесхоза о невыплате з</w:t>
      </w:r>
      <w:r>
        <w:rPr>
          <w:rFonts w:ascii="Courier New" w:hAnsi="Courier New" w:cs="Courier New"/>
          <w:sz w:val="28"/>
          <w:szCs w:val="28"/>
        </w:rPr>
        <w:t>а</w:t>
      </w:r>
      <w:r>
        <w:rPr>
          <w:rFonts w:ascii="Courier New" w:hAnsi="Courier New" w:cs="Courier New"/>
          <w:sz w:val="28"/>
          <w:szCs w:val="28"/>
        </w:rPr>
        <w:t>работной платы. В</w:t>
      </w:r>
      <w:r w:rsidRPr="007E6373">
        <w:rPr>
          <w:rFonts w:ascii="Courier New" w:hAnsi="Courier New" w:cs="Courier New"/>
          <w:sz w:val="28"/>
          <w:szCs w:val="28"/>
        </w:rPr>
        <w:t xml:space="preserve"> результате 10 </w:t>
      </w:r>
      <w:r>
        <w:rPr>
          <w:rFonts w:ascii="Courier New" w:hAnsi="Courier New" w:cs="Courier New"/>
          <w:sz w:val="28"/>
          <w:szCs w:val="28"/>
        </w:rPr>
        <w:t xml:space="preserve">апреля </w:t>
      </w:r>
      <w:r w:rsidRPr="007E6373">
        <w:rPr>
          <w:rFonts w:ascii="Courier New" w:hAnsi="Courier New" w:cs="Courier New"/>
          <w:sz w:val="28"/>
          <w:szCs w:val="28"/>
        </w:rPr>
        <w:t>и</w:t>
      </w:r>
      <w:r w:rsidRPr="007E6373">
        <w:rPr>
          <w:rFonts w:ascii="Courier New" w:hAnsi="Courier New" w:cs="Courier New"/>
          <w:sz w:val="28"/>
          <w:szCs w:val="28"/>
        </w:rPr>
        <w:t>с</w:t>
      </w:r>
      <w:r w:rsidRPr="007E6373">
        <w:rPr>
          <w:rFonts w:ascii="Courier New" w:hAnsi="Courier New" w:cs="Courier New"/>
          <w:sz w:val="28"/>
          <w:szCs w:val="28"/>
        </w:rPr>
        <w:t xml:space="preserve">полняющий обязанности </w:t>
      </w:r>
      <w:r>
        <w:rPr>
          <w:rFonts w:ascii="Courier New" w:hAnsi="Courier New" w:cs="Courier New"/>
          <w:sz w:val="28"/>
          <w:szCs w:val="28"/>
        </w:rPr>
        <w:t>директора</w:t>
      </w:r>
      <w:r w:rsidRPr="007E6373">
        <w:rPr>
          <w:rFonts w:ascii="Courier New" w:hAnsi="Courier New" w:cs="Courier New"/>
          <w:sz w:val="28"/>
          <w:szCs w:val="28"/>
        </w:rPr>
        <w:t xml:space="preserve"> предприятия привлечен к а</w:t>
      </w:r>
      <w:r>
        <w:rPr>
          <w:rFonts w:ascii="Courier New" w:hAnsi="Courier New" w:cs="Courier New"/>
          <w:sz w:val="28"/>
          <w:szCs w:val="28"/>
        </w:rPr>
        <w:t>д</w:t>
      </w:r>
      <w:r w:rsidRPr="007E6373">
        <w:rPr>
          <w:rFonts w:ascii="Courier New" w:hAnsi="Courier New" w:cs="Courier New"/>
          <w:sz w:val="28"/>
          <w:szCs w:val="28"/>
        </w:rPr>
        <w:t>министративной ответственн</w:t>
      </w:r>
      <w:r w:rsidRPr="007E6373">
        <w:rPr>
          <w:rFonts w:ascii="Courier New" w:hAnsi="Courier New" w:cs="Courier New"/>
          <w:sz w:val="28"/>
          <w:szCs w:val="28"/>
        </w:rPr>
        <w:t>о</w:t>
      </w:r>
      <w:r w:rsidRPr="007E6373">
        <w:rPr>
          <w:rFonts w:ascii="Courier New" w:hAnsi="Courier New" w:cs="Courier New"/>
          <w:sz w:val="28"/>
          <w:szCs w:val="28"/>
        </w:rPr>
        <w:t>сти по части 1 статьи 5.27 КоАП РФ «Наруш</w:t>
      </w:r>
      <w:r w:rsidRPr="007E6373">
        <w:rPr>
          <w:rFonts w:ascii="Courier New" w:hAnsi="Courier New" w:cs="Courier New"/>
          <w:sz w:val="28"/>
          <w:szCs w:val="28"/>
        </w:rPr>
        <w:t>е</w:t>
      </w:r>
      <w:r w:rsidRPr="007E6373">
        <w:rPr>
          <w:rFonts w:ascii="Courier New" w:hAnsi="Courier New" w:cs="Courier New"/>
          <w:sz w:val="28"/>
          <w:szCs w:val="28"/>
        </w:rPr>
        <w:t>ние трудового законодательства и иных но</w:t>
      </w:r>
      <w:r w:rsidRPr="007E6373">
        <w:rPr>
          <w:rFonts w:ascii="Courier New" w:hAnsi="Courier New" w:cs="Courier New"/>
          <w:sz w:val="28"/>
          <w:szCs w:val="28"/>
        </w:rPr>
        <w:t>р</w:t>
      </w:r>
      <w:r w:rsidRPr="007E6373">
        <w:rPr>
          <w:rFonts w:ascii="Courier New" w:hAnsi="Courier New" w:cs="Courier New"/>
          <w:sz w:val="28"/>
          <w:szCs w:val="28"/>
        </w:rPr>
        <w:t xml:space="preserve">мативных правовых актов, содержащих нормы трудового права», </w:t>
      </w:r>
      <w:r>
        <w:rPr>
          <w:rFonts w:ascii="Courier New" w:hAnsi="Courier New" w:cs="Courier New"/>
          <w:sz w:val="28"/>
          <w:szCs w:val="28"/>
        </w:rPr>
        <w:t xml:space="preserve">ему </w:t>
      </w:r>
      <w:r w:rsidRPr="007E6373">
        <w:rPr>
          <w:rFonts w:ascii="Courier New" w:hAnsi="Courier New" w:cs="Courier New"/>
          <w:sz w:val="28"/>
          <w:szCs w:val="28"/>
        </w:rPr>
        <w:t>назначен штраф.</w:t>
      </w:r>
    </w:p>
    <w:p w:rsidR="00B82053" w:rsidRDefault="00B82053" w:rsidP="00B82053">
      <w:pPr>
        <w:ind w:firstLine="567"/>
        <w:rPr>
          <w:rFonts w:ascii="Courier New" w:hAnsi="Courier New" w:cs="Courier New"/>
          <w:sz w:val="28"/>
          <w:szCs w:val="28"/>
        </w:rPr>
      </w:pPr>
      <w:r w:rsidRPr="007E6373">
        <w:rPr>
          <w:rFonts w:ascii="Courier New" w:hAnsi="Courier New" w:cs="Courier New"/>
          <w:sz w:val="28"/>
          <w:szCs w:val="28"/>
        </w:rPr>
        <w:t>В интересах 136 работников лесхоза пр</w:t>
      </w:r>
      <w:r w:rsidRPr="007E6373">
        <w:rPr>
          <w:rFonts w:ascii="Courier New" w:hAnsi="Courier New" w:cs="Courier New"/>
          <w:sz w:val="28"/>
          <w:szCs w:val="28"/>
        </w:rPr>
        <w:t>о</w:t>
      </w:r>
      <w:r w:rsidRPr="007E6373">
        <w:rPr>
          <w:rFonts w:ascii="Courier New" w:hAnsi="Courier New" w:cs="Courier New"/>
          <w:sz w:val="28"/>
          <w:szCs w:val="28"/>
        </w:rPr>
        <w:t>куратура направила заявлени</w:t>
      </w:r>
      <w:r>
        <w:rPr>
          <w:rFonts w:ascii="Courier New" w:hAnsi="Courier New" w:cs="Courier New"/>
          <w:sz w:val="28"/>
          <w:szCs w:val="28"/>
        </w:rPr>
        <w:t>я</w:t>
      </w:r>
      <w:r w:rsidRPr="007E6373">
        <w:rPr>
          <w:rFonts w:ascii="Courier New" w:hAnsi="Courier New" w:cs="Courier New"/>
          <w:sz w:val="28"/>
          <w:szCs w:val="28"/>
        </w:rPr>
        <w:t xml:space="preserve"> в суд о выдаче судебных приказов о принудительном взыск</w:t>
      </w:r>
      <w:r w:rsidRPr="007E6373">
        <w:rPr>
          <w:rFonts w:ascii="Courier New" w:hAnsi="Courier New" w:cs="Courier New"/>
          <w:sz w:val="28"/>
          <w:szCs w:val="28"/>
        </w:rPr>
        <w:t>а</w:t>
      </w:r>
      <w:r w:rsidRPr="007E6373">
        <w:rPr>
          <w:rFonts w:ascii="Courier New" w:hAnsi="Courier New" w:cs="Courier New"/>
          <w:sz w:val="28"/>
          <w:szCs w:val="28"/>
        </w:rPr>
        <w:t>нии с предприятия</w:t>
      </w:r>
      <w:r>
        <w:rPr>
          <w:rFonts w:ascii="Courier New" w:hAnsi="Courier New" w:cs="Courier New"/>
          <w:sz w:val="28"/>
          <w:szCs w:val="28"/>
        </w:rPr>
        <w:t xml:space="preserve"> </w:t>
      </w:r>
      <w:r w:rsidRPr="007E6373">
        <w:rPr>
          <w:rFonts w:ascii="Courier New" w:hAnsi="Courier New" w:cs="Courier New"/>
          <w:sz w:val="28"/>
          <w:szCs w:val="28"/>
        </w:rPr>
        <w:t>задолженности начисленной и невыплаченной заработной платы. Мировым судом заявления рассмотрены и удовлетвор</w:t>
      </w:r>
      <w:r w:rsidRPr="007E6373">
        <w:rPr>
          <w:rFonts w:ascii="Courier New" w:hAnsi="Courier New" w:cs="Courier New"/>
          <w:sz w:val="28"/>
          <w:szCs w:val="28"/>
        </w:rPr>
        <w:t>е</w:t>
      </w:r>
      <w:r w:rsidRPr="007E6373">
        <w:rPr>
          <w:rFonts w:ascii="Courier New" w:hAnsi="Courier New" w:cs="Courier New"/>
          <w:sz w:val="28"/>
          <w:szCs w:val="28"/>
        </w:rPr>
        <w:t>ны</w:t>
      </w:r>
      <w:r>
        <w:rPr>
          <w:rFonts w:ascii="Courier New" w:hAnsi="Courier New" w:cs="Courier New"/>
          <w:sz w:val="28"/>
          <w:szCs w:val="28"/>
        </w:rPr>
        <w:t>. В настоящее время с</w:t>
      </w:r>
      <w:r w:rsidRPr="007E6373">
        <w:rPr>
          <w:rFonts w:ascii="Courier New" w:hAnsi="Courier New" w:cs="Courier New"/>
          <w:sz w:val="28"/>
          <w:szCs w:val="28"/>
        </w:rPr>
        <w:t>удебные приказы о взыскании задолженности на общую сумму б</w:t>
      </w:r>
      <w:r w:rsidRPr="007E6373">
        <w:rPr>
          <w:rFonts w:ascii="Courier New" w:hAnsi="Courier New" w:cs="Courier New"/>
          <w:sz w:val="28"/>
          <w:szCs w:val="28"/>
        </w:rPr>
        <w:t>о</w:t>
      </w:r>
      <w:r w:rsidRPr="007E6373">
        <w:rPr>
          <w:rFonts w:ascii="Courier New" w:hAnsi="Courier New" w:cs="Courier New"/>
          <w:sz w:val="28"/>
          <w:szCs w:val="28"/>
        </w:rPr>
        <w:t xml:space="preserve">лее </w:t>
      </w:r>
      <w:r>
        <w:rPr>
          <w:rFonts w:ascii="Courier New" w:hAnsi="Courier New" w:cs="Courier New"/>
          <w:sz w:val="28"/>
          <w:szCs w:val="28"/>
        </w:rPr>
        <w:t xml:space="preserve">2800 </w:t>
      </w:r>
      <w:r w:rsidRPr="007E6373">
        <w:rPr>
          <w:rFonts w:ascii="Courier New" w:hAnsi="Courier New" w:cs="Courier New"/>
          <w:sz w:val="28"/>
          <w:szCs w:val="28"/>
        </w:rPr>
        <w:t>тысяч рублей</w:t>
      </w:r>
      <w:r>
        <w:rPr>
          <w:rFonts w:ascii="Courier New" w:hAnsi="Courier New" w:cs="Courier New"/>
          <w:sz w:val="28"/>
          <w:szCs w:val="28"/>
        </w:rPr>
        <w:t xml:space="preserve"> переданы в службу с</w:t>
      </w:r>
      <w:r>
        <w:rPr>
          <w:rFonts w:ascii="Courier New" w:hAnsi="Courier New" w:cs="Courier New"/>
          <w:sz w:val="28"/>
          <w:szCs w:val="28"/>
        </w:rPr>
        <w:t>у</w:t>
      </w:r>
      <w:r>
        <w:rPr>
          <w:rFonts w:ascii="Courier New" w:hAnsi="Courier New" w:cs="Courier New"/>
          <w:sz w:val="28"/>
          <w:szCs w:val="28"/>
        </w:rPr>
        <w:t>дебных приставов для принудительного испо</w:t>
      </w:r>
      <w:r>
        <w:rPr>
          <w:rFonts w:ascii="Courier New" w:hAnsi="Courier New" w:cs="Courier New"/>
          <w:sz w:val="28"/>
          <w:szCs w:val="28"/>
        </w:rPr>
        <w:t>л</w:t>
      </w:r>
      <w:r>
        <w:rPr>
          <w:rFonts w:ascii="Courier New" w:hAnsi="Courier New" w:cs="Courier New"/>
          <w:sz w:val="28"/>
          <w:szCs w:val="28"/>
        </w:rPr>
        <w:t>нения</w:t>
      </w:r>
      <w:r w:rsidRPr="007E6373">
        <w:rPr>
          <w:rFonts w:ascii="Courier New" w:hAnsi="Courier New" w:cs="Courier New"/>
          <w:sz w:val="28"/>
          <w:szCs w:val="28"/>
        </w:rPr>
        <w:t>.</w:t>
      </w:r>
    </w:p>
    <w:p w:rsidR="00B82053" w:rsidRDefault="00B82053" w:rsidP="00B82053">
      <w:pPr>
        <w:ind w:firstLine="567"/>
        <w:rPr>
          <w:rFonts w:ascii="Courier New" w:hAnsi="Courier New" w:cs="Courier New"/>
          <w:sz w:val="28"/>
          <w:szCs w:val="28"/>
        </w:rPr>
      </w:pPr>
      <w:r>
        <w:rPr>
          <w:rFonts w:ascii="Courier New" w:hAnsi="Courier New" w:cs="Courier New"/>
          <w:sz w:val="28"/>
          <w:szCs w:val="28"/>
        </w:rPr>
        <w:t>Прокуратура Сузунского района разъясн</w:t>
      </w:r>
      <w:r>
        <w:rPr>
          <w:rFonts w:ascii="Courier New" w:hAnsi="Courier New" w:cs="Courier New"/>
          <w:sz w:val="28"/>
          <w:szCs w:val="28"/>
        </w:rPr>
        <w:t>я</w:t>
      </w:r>
      <w:r>
        <w:rPr>
          <w:rFonts w:ascii="Courier New" w:hAnsi="Courier New" w:cs="Courier New"/>
          <w:sz w:val="28"/>
          <w:szCs w:val="28"/>
        </w:rPr>
        <w:t>ет: з</w:t>
      </w:r>
      <w:r w:rsidRPr="006F5E83">
        <w:rPr>
          <w:rFonts w:ascii="Courier New" w:hAnsi="Courier New" w:cs="Courier New"/>
          <w:sz w:val="28"/>
          <w:szCs w:val="28"/>
        </w:rPr>
        <w:t>аключая трудовой договор с сотрудн</w:t>
      </w:r>
      <w:r w:rsidRPr="006F5E83">
        <w:rPr>
          <w:rFonts w:ascii="Courier New" w:hAnsi="Courier New" w:cs="Courier New"/>
          <w:sz w:val="28"/>
          <w:szCs w:val="28"/>
        </w:rPr>
        <w:t>и</w:t>
      </w:r>
      <w:r w:rsidRPr="006F5E83">
        <w:rPr>
          <w:rFonts w:ascii="Courier New" w:hAnsi="Courier New" w:cs="Courier New"/>
          <w:sz w:val="28"/>
          <w:szCs w:val="28"/>
        </w:rPr>
        <w:t>ком, работодатель возлагает на себя обяза</w:t>
      </w:r>
      <w:r w:rsidRPr="006F5E83">
        <w:rPr>
          <w:rFonts w:ascii="Courier New" w:hAnsi="Courier New" w:cs="Courier New"/>
          <w:sz w:val="28"/>
          <w:szCs w:val="28"/>
        </w:rPr>
        <w:t>н</w:t>
      </w:r>
      <w:r w:rsidRPr="006F5E83">
        <w:rPr>
          <w:rFonts w:ascii="Courier New" w:hAnsi="Courier New" w:cs="Courier New"/>
          <w:sz w:val="28"/>
          <w:szCs w:val="28"/>
        </w:rPr>
        <w:t xml:space="preserve">ность выплачивать заработную плату. Под </w:t>
      </w:r>
      <w:r>
        <w:rPr>
          <w:rFonts w:ascii="Courier New" w:hAnsi="Courier New" w:cs="Courier New"/>
          <w:sz w:val="28"/>
          <w:szCs w:val="28"/>
        </w:rPr>
        <w:t>ней</w:t>
      </w:r>
      <w:r w:rsidRPr="006F5E83">
        <w:rPr>
          <w:rFonts w:ascii="Courier New" w:hAnsi="Courier New" w:cs="Courier New"/>
          <w:sz w:val="28"/>
          <w:szCs w:val="28"/>
        </w:rPr>
        <w:t xml:space="preserve"> понимается вознаграждение за труд в завис</w:t>
      </w:r>
      <w:r w:rsidRPr="006F5E83">
        <w:rPr>
          <w:rFonts w:ascii="Courier New" w:hAnsi="Courier New" w:cs="Courier New"/>
          <w:sz w:val="28"/>
          <w:szCs w:val="28"/>
        </w:rPr>
        <w:t>и</w:t>
      </w:r>
      <w:r w:rsidRPr="006F5E83">
        <w:rPr>
          <w:rFonts w:ascii="Courier New" w:hAnsi="Courier New" w:cs="Courier New"/>
          <w:sz w:val="28"/>
          <w:szCs w:val="28"/>
        </w:rPr>
        <w:t>мости от квалификации работника, сложности, количества, качества и условий выполняемой работы, а также компенсационные и стимул</w:t>
      </w:r>
      <w:r w:rsidRPr="006F5E83">
        <w:rPr>
          <w:rFonts w:ascii="Courier New" w:hAnsi="Courier New" w:cs="Courier New"/>
          <w:sz w:val="28"/>
          <w:szCs w:val="28"/>
        </w:rPr>
        <w:t>и</w:t>
      </w:r>
      <w:r w:rsidRPr="006F5E83">
        <w:rPr>
          <w:rFonts w:ascii="Courier New" w:hAnsi="Courier New" w:cs="Courier New"/>
          <w:sz w:val="28"/>
          <w:szCs w:val="28"/>
        </w:rPr>
        <w:t>рующие выплаты.</w:t>
      </w:r>
      <w:r>
        <w:rPr>
          <w:rFonts w:ascii="Courier New" w:hAnsi="Courier New" w:cs="Courier New"/>
          <w:sz w:val="28"/>
          <w:szCs w:val="28"/>
        </w:rPr>
        <w:t xml:space="preserve"> </w:t>
      </w:r>
      <w:r w:rsidRPr="006F5E83">
        <w:rPr>
          <w:rFonts w:ascii="Courier New" w:hAnsi="Courier New" w:cs="Courier New"/>
          <w:sz w:val="28"/>
          <w:szCs w:val="28"/>
        </w:rPr>
        <w:t>Размер зарплаты зависит от системы оплаты труда, которая действует в организации и устанавливается в трудовом договоре.</w:t>
      </w:r>
      <w:r>
        <w:rPr>
          <w:rFonts w:ascii="Courier New" w:hAnsi="Courier New" w:cs="Courier New"/>
          <w:sz w:val="28"/>
          <w:szCs w:val="28"/>
        </w:rPr>
        <w:t xml:space="preserve"> </w:t>
      </w:r>
      <w:r w:rsidRPr="006F5E83">
        <w:rPr>
          <w:rFonts w:ascii="Courier New" w:hAnsi="Courier New" w:cs="Courier New"/>
          <w:sz w:val="28"/>
          <w:szCs w:val="28"/>
        </w:rPr>
        <w:t>При выплате заработка работодатель обязан в письменной форме извещать к</w:t>
      </w:r>
      <w:r w:rsidRPr="006F5E83">
        <w:rPr>
          <w:rFonts w:ascii="Courier New" w:hAnsi="Courier New" w:cs="Courier New"/>
          <w:sz w:val="28"/>
          <w:szCs w:val="28"/>
        </w:rPr>
        <w:t>а</w:t>
      </w:r>
      <w:r w:rsidRPr="006F5E83">
        <w:rPr>
          <w:rFonts w:ascii="Courier New" w:hAnsi="Courier New" w:cs="Courier New"/>
          <w:sz w:val="28"/>
          <w:szCs w:val="28"/>
        </w:rPr>
        <w:t>ждого работника о ее составных частях, ра</w:t>
      </w:r>
      <w:r w:rsidRPr="006F5E83">
        <w:rPr>
          <w:rFonts w:ascii="Courier New" w:hAnsi="Courier New" w:cs="Courier New"/>
          <w:sz w:val="28"/>
          <w:szCs w:val="28"/>
        </w:rPr>
        <w:t>з</w:t>
      </w:r>
      <w:r w:rsidRPr="006F5E83">
        <w:rPr>
          <w:rFonts w:ascii="Courier New" w:hAnsi="Courier New" w:cs="Courier New"/>
          <w:sz w:val="28"/>
          <w:szCs w:val="28"/>
        </w:rPr>
        <w:t>мерах и основаниях произведенных удержаний, а также об общей денежной сумме, подлежащей выплате.</w:t>
      </w:r>
      <w:r>
        <w:rPr>
          <w:rFonts w:ascii="Courier New" w:hAnsi="Courier New" w:cs="Courier New"/>
          <w:sz w:val="28"/>
          <w:szCs w:val="28"/>
        </w:rPr>
        <w:t xml:space="preserve"> </w:t>
      </w:r>
      <w:r w:rsidRPr="006F5E83">
        <w:rPr>
          <w:rFonts w:ascii="Courier New" w:hAnsi="Courier New" w:cs="Courier New"/>
          <w:sz w:val="28"/>
          <w:szCs w:val="28"/>
        </w:rPr>
        <w:t>Также работодатель должен выплач</w:t>
      </w:r>
      <w:r w:rsidRPr="006F5E83">
        <w:rPr>
          <w:rFonts w:ascii="Courier New" w:hAnsi="Courier New" w:cs="Courier New"/>
          <w:sz w:val="28"/>
          <w:szCs w:val="28"/>
        </w:rPr>
        <w:t>и</w:t>
      </w:r>
      <w:r w:rsidRPr="006F5E83">
        <w:rPr>
          <w:rFonts w:ascii="Courier New" w:hAnsi="Courier New" w:cs="Courier New"/>
          <w:sz w:val="28"/>
          <w:szCs w:val="28"/>
        </w:rPr>
        <w:t>вать зарплату не реже чем каждые полмесяца</w:t>
      </w:r>
      <w:bookmarkStart w:id="0" w:name="_GoBack"/>
      <w:bookmarkEnd w:id="0"/>
      <w:r w:rsidRPr="006F5E83">
        <w:rPr>
          <w:rFonts w:ascii="Courier New" w:hAnsi="Courier New" w:cs="Courier New"/>
          <w:sz w:val="28"/>
          <w:szCs w:val="28"/>
        </w:rPr>
        <w:t xml:space="preserve">. </w:t>
      </w:r>
    </w:p>
    <w:p w:rsidR="00B82053" w:rsidRPr="006F5E83" w:rsidRDefault="00B82053" w:rsidP="00B82053">
      <w:pPr>
        <w:ind w:firstLine="567"/>
        <w:rPr>
          <w:rFonts w:ascii="Courier New" w:hAnsi="Courier New" w:cs="Courier New"/>
          <w:sz w:val="28"/>
          <w:szCs w:val="28"/>
        </w:rPr>
      </w:pPr>
      <w:r w:rsidRPr="006F5E83">
        <w:rPr>
          <w:rFonts w:ascii="Courier New" w:hAnsi="Courier New" w:cs="Courier New"/>
          <w:sz w:val="28"/>
          <w:szCs w:val="28"/>
        </w:rPr>
        <w:t>Невыплата или несвоевременная выплата заработной платы – это нарушение прав работников на своевременное и полное вознаграждение за труд, гарантированное Конст</w:t>
      </w:r>
      <w:r w:rsidRPr="006F5E83">
        <w:rPr>
          <w:rFonts w:ascii="Courier New" w:hAnsi="Courier New" w:cs="Courier New"/>
          <w:sz w:val="28"/>
          <w:szCs w:val="28"/>
        </w:rPr>
        <w:t>и</w:t>
      </w:r>
      <w:r w:rsidRPr="006F5E83">
        <w:rPr>
          <w:rFonts w:ascii="Courier New" w:hAnsi="Courier New" w:cs="Courier New"/>
          <w:sz w:val="28"/>
          <w:szCs w:val="28"/>
        </w:rPr>
        <w:t>туцией и Трудовым кодексом.</w:t>
      </w:r>
      <w:r>
        <w:rPr>
          <w:rFonts w:ascii="Courier New" w:hAnsi="Courier New" w:cs="Courier New"/>
          <w:sz w:val="28"/>
          <w:szCs w:val="28"/>
        </w:rPr>
        <w:t xml:space="preserve"> Работодателя, игнорирующего порядок и сроки выплаты зарплаты, могут наказать в соответствии с но</w:t>
      </w:r>
      <w:r>
        <w:rPr>
          <w:rFonts w:ascii="Courier New" w:hAnsi="Courier New" w:cs="Courier New"/>
          <w:sz w:val="28"/>
          <w:szCs w:val="28"/>
        </w:rPr>
        <w:t>р</w:t>
      </w:r>
      <w:r>
        <w:rPr>
          <w:rFonts w:ascii="Courier New" w:hAnsi="Courier New" w:cs="Courier New"/>
          <w:sz w:val="28"/>
          <w:szCs w:val="28"/>
        </w:rPr>
        <w:t xml:space="preserve">мами </w:t>
      </w:r>
      <w:r w:rsidRPr="006F5E83">
        <w:rPr>
          <w:rFonts w:ascii="Courier New" w:hAnsi="Courier New" w:cs="Courier New"/>
          <w:sz w:val="28"/>
          <w:szCs w:val="28"/>
        </w:rPr>
        <w:t>административн</w:t>
      </w:r>
      <w:r>
        <w:rPr>
          <w:rFonts w:ascii="Courier New" w:hAnsi="Courier New" w:cs="Courier New"/>
          <w:sz w:val="28"/>
          <w:szCs w:val="28"/>
        </w:rPr>
        <w:t xml:space="preserve">ого </w:t>
      </w:r>
      <w:r w:rsidRPr="006F5E83">
        <w:rPr>
          <w:rFonts w:ascii="Courier New" w:hAnsi="Courier New" w:cs="Courier New"/>
          <w:sz w:val="28"/>
          <w:szCs w:val="28"/>
        </w:rPr>
        <w:t>и уголовн</w:t>
      </w:r>
      <w:r>
        <w:rPr>
          <w:rFonts w:ascii="Courier New" w:hAnsi="Courier New" w:cs="Courier New"/>
          <w:sz w:val="28"/>
          <w:szCs w:val="28"/>
        </w:rPr>
        <w:t>ого права</w:t>
      </w:r>
      <w:r w:rsidRPr="006F5E83">
        <w:rPr>
          <w:rFonts w:ascii="Courier New" w:hAnsi="Courier New" w:cs="Courier New"/>
          <w:sz w:val="28"/>
          <w:szCs w:val="28"/>
        </w:rPr>
        <w:t>.</w:t>
      </w:r>
    </w:p>
    <w:p w:rsidR="00B82053" w:rsidRDefault="00B82053" w:rsidP="00B82053">
      <w:pPr>
        <w:ind w:firstLine="567"/>
        <w:rPr>
          <w:rFonts w:ascii="Courier New" w:hAnsi="Courier New" w:cs="Courier New"/>
          <w:sz w:val="28"/>
          <w:szCs w:val="28"/>
        </w:rPr>
      </w:pPr>
    </w:p>
    <w:p w:rsidR="00B82053" w:rsidRPr="007E6373" w:rsidRDefault="00B82053" w:rsidP="00B82053">
      <w:pPr>
        <w:rPr>
          <w:rFonts w:ascii="Courier New" w:hAnsi="Courier New" w:cs="Courier New"/>
          <w:sz w:val="28"/>
          <w:szCs w:val="28"/>
        </w:rPr>
      </w:pPr>
      <w:r>
        <w:rPr>
          <w:rFonts w:ascii="Courier New" w:hAnsi="Courier New" w:cs="Courier New"/>
          <w:sz w:val="28"/>
          <w:szCs w:val="28"/>
        </w:rPr>
        <w:t xml:space="preserve">Старший помощник прокурора района Т.И.Ламанова. </w:t>
      </w:r>
    </w:p>
    <w:p w:rsidR="00B82053" w:rsidRPr="006E36C3" w:rsidRDefault="00B82053" w:rsidP="007951A3">
      <w:pPr>
        <w:rPr>
          <w:sz w:val="28"/>
          <w:szCs w:val="28"/>
        </w:rPr>
      </w:pPr>
    </w:p>
    <w:p w:rsidR="0020579C" w:rsidRDefault="0020579C" w:rsidP="006C3B80">
      <w:pPr>
        <w:jc w:val="both"/>
      </w:pPr>
    </w:p>
    <w:p w:rsidR="006C3B80" w:rsidRPr="00AC68F0" w:rsidRDefault="006C3B80" w:rsidP="006C3B80">
      <w:pPr>
        <w:jc w:val="both"/>
        <w:rPr>
          <w:sz w:val="28"/>
          <w:szCs w:val="28"/>
        </w:rPr>
      </w:pPr>
      <w:r>
        <w:lastRenderedPageBreak/>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C71533">
      <w:pgSz w:w="11905" w:h="16837"/>
      <w:pgMar w:top="1134" w:right="567" w:bottom="90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F22" w:rsidRDefault="00D32F22">
      <w:r>
        <w:separator/>
      </w:r>
    </w:p>
  </w:endnote>
  <w:endnote w:type="continuationSeparator" w:id="1">
    <w:p w:rsidR="00D32F22" w:rsidRDefault="00D32F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F22" w:rsidRDefault="00D32F22">
      <w:r>
        <w:separator/>
      </w:r>
    </w:p>
  </w:footnote>
  <w:footnote w:type="continuationSeparator" w:id="1">
    <w:p w:rsidR="00D32F22" w:rsidRDefault="00D32F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4">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10">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078A5"/>
    <w:rsid w:val="00011116"/>
    <w:rsid w:val="00011902"/>
    <w:rsid w:val="00012C22"/>
    <w:rsid w:val="000151BB"/>
    <w:rsid w:val="000250F2"/>
    <w:rsid w:val="00027A50"/>
    <w:rsid w:val="00030F28"/>
    <w:rsid w:val="0004280D"/>
    <w:rsid w:val="00046A50"/>
    <w:rsid w:val="00046D3A"/>
    <w:rsid w:val="00052E97"/>
    <w:rsid w:val="0006126B"/>
    <w:rsid w:val="0006337F"/>
    <w:rsid w:val="0006672B"/>
    <w:rsid w:val="00067F3B"/>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2456"/>
    <w:rsid w:val="000C2717"/>
    <w:rsid w:val="000C2FFD"/>
    <w:rsid w:val="000C5C5C"/>
    <w:rsid w:val="000D0E0F"/>
    <w:rsid w:val="000E0B08"/>
    <w:rsid w:val="000E4337"/>
    <w:rsid w:val="000F18BB"/>
    <w:rsid w:val="000F4DCB"/>
    <w:rsid w:val="000F50F3"/>
    <w:rsid w:val="000F7AF3"/>
    <w:rsid w:val="001059FA"/>
    <w:rsid w:val="00105E8A"/>
    <w:rsid w:val="00106669"/>
    <w:rsid w:val="00107BFF"/>
    <w:rsid w:val="00107F98"/>
    <w:rsid w:val="00116303"/>
    <w:rsid w:val="0011693C"/>
    <w:rsid w:val="001259CB"/>
    <w:rsid w:val="00136556"/>
    <w:rsid w:val="00137F11"/>
    <w:rsid w:val="00141862"/>
    <w:rsid w:val="00142DF2"/>
    <w:rsid w:val="00150BE5"/>
    <w:rsid w:val="0015413A"/>
    <w:rsid w:val="00167C99"/>
    <w:rsid w:val="00171C71"/>
    <w:rsid w:val="00173584"/>
    <w:rsid w:val="001748CC"/>
    <w:rsid w:val="00176BBB"/>
    <w:rsid w:val="00181943"/>
    <w:rsid w:val="001821D4"/>
    <w:rsid w:val="00184CE6"/>
    <w:rsid w:val="001850E9"/>
    <w:rsid w:val="00190D79"/>
    <w:rsid w:val="00192A1A"/>
    <w:rsid w:val="001943C2"/>
    <w:rsid w:val="0019514E"/>
    <w:rsid w:val="00195324"/>
    <w:rsid w:val="00195F3D"/>
    <w:rsid w:val="001A2C0D"/>
    <w:rsid w:val="001A75FC"/>
    <w:rsid w:val="001B2849"/>
    <w:rsid w:val="001B3474"/>
    <w:rsid w:val="001B7649"/>
    <w:rsid w:val="001B7F6E"/>
    <w:rsid w:val="001C4ECD"/>
    <w:rsid w:val="001C78F4"/>
    <w:rsid w:val="001D23AD"/>
    <w:rsid w:val="001D4706"/>
    <w:rsid w:val="001D7E43"/>
    <w:rsid w:val="001E09D5"/>
    <w:rsid w:val="001E15A7"/>
    <w:rsid w:val="001E3923"/>
    <w:rsid w:val="001E7E84"/>
    <w:rsid w:val="001F0DF7"/>
    <w:rsid w:val="001F16F1"/>
    <w:rsid w:val="001F2678"/>
    <w:rsid w:val="001F486F"/>
    <w:rsid w:val="001F6365"/>
    <w:rsid w:val="00201204"/>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5B8"/>
    <w:rsid w:val="002472C2"/>
    <w:rsid w:val="00247B1C"/>
    <w:rsid w:val="00251344"/>
    <w:rsid w:val="0026558F"/>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4BDC"/>
    <w:rsid w:val="002B5959"/>
    <w:rsid w:val="002B602A"/>
    <w:rsid w:val="002C1A42"/>
    <w:rsid w:val="002C3A3A"/>
    <w:rsid w:val="002C3B62"/>
    <w:rsid w:val="002C3C27"/>
    <w:rsid w:val="002C3EF6"/>
    <w:rsid w:val="002C5DD4"/>
    <w:rsid w:val="002D1C56"/>
    <w:rsid w:val="002D31AD"/>
    <w:rsid w:val="002D5295"/>
    <w:rsid w:val="002E26F3"/>
    <w:rsid w:val="002E4CB7"/>
    <w:rsid w:val="00301B06"/>
    <w:rsid w:val="0030434D"/>
    <w:rsid w:val="00306F3D"/>
    <w:rsid w:val="00307FF8"/>
    <w:rsid w:val="0031238D"/>
    <w:rsid w:val="00336949"/>
    <w:rsid w:val="00344367"/>
    <w:rsid w:val="00357618"/>
    <w:rsid w:val="00357DEF"/>
    <w:rsid w:val="00360EAF"/>
    <w:rsid w:val="003661A6"/>
    <w:rsid w:val="00376BB3"/>
    <w:rsid w:val="00382C57"/>
    <w:rsid w:val="003838DC"/>
    <w:rsid w:val="00384C03"/>
    <w:rsid w:val="003856B8"/>
    <w:rsid w:val="0038663D"/>
    <w:rsid w:val="00387906"/>
    <w:rsid w:val="003952D1"/>
    <w:rsid w:val="003A07CF"/>
    <w:rsid w:val="003A32B5"/>
    <w:rsid w:val="003A4039"/>
    <w:rsid w:val="003A7578"/>
    <w:rsid w:val="003B1E7E"/>
    <w:rsid w:val="003B4904"/>
    <w:rsid w:val="003B4AC9"/>
    <w:rsid w:val="003C310C"/>
    <w:rsid w:val="003D09A2"/>
    <w:rsid w:val="003D3FFE"/>
    <w:rsid w:val="003D7F4C"/>
    <w:rsid w:val="003E6758"/>
    <w:rsid w:val="003F7C72"/>
    <w:rsid w:val="00400EAE"/>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74F31"/>
    <w:rsid w:val="00476AA7"/>
    <w:rsid w:val="00480B22"/>
    <w:rsid w:val="004814A9"/>
    <w:rsid w:val="0048307F"/>
    <w:rsid w:val="004845B0"/>
    <w:rsid w:val="00486561"/>
    <w:rsid w:val="0049392C"/>
    <w:rsid w:val="0049485B"/>
    <w:rsid w:val="00497282"/>
    <w:rsid w:val="004B5B2A"/>
    <w:rsid w:val="004C03D7"/>
    <w:rsid w:val="004C13B9"/>
    <w:rsid w:val="004C5063"/>
    <w:rsid w:val="004D23DA"/>
    <w:rsid w:val="004D6290"/>
    <w:rsid w:val="004E16EF"/>
    <w:rsid w:val="004E1BC5"/>
    <w:rsid w:val="004E334F"/>
    <w:rsid w:val="004E4B5E"/>
    <w:rsid w:val="004F0C93"/>
    <w:rsid w:val="004F569C"/>
    <w:rsid w:val="004F63BA"/>
    <w:rsid w:val="004F7088"/>
    <w:rsid w:val="00505A16"/>
    <w:rsid w:val="00510491"/>
    <w:rsid w:val="00515AAE"/>
    <w:rsid w:val="00523489"/>
    <w:rsid w:val="00525C3A"/>
    <w:rsid w:val="00531F9D"/>
    <w:rsid w:val="00533A86"/>
    <w:rsid w:val="00534DA2"/>
    <w:rsid w:val="0053561F"/>
    <w:rsid w:val="005364C3"/>
    <w:rsid w:val="005402EF"/>
    <w:rsid w:val="00540D92"/>
    <w:rsid w:val="005414BC"/>
    <w:rsid w:val="005457BA"/>
    <w:rsid w:val="00545A89"/>
    <w:rsid w:val="00546CB2"/>
    <w:rsid w:val="0056284F"/>
    <w:rsid w:val="00566825"/>
    <w:rsid w:val="00566EAC"/>
    <w:rsid w:val="005702CC"/>
    <w:rsid w:val="00570C17"/>
    <w:rsid w:val="005710C8"/>
    <w:rsid w:val="0057626C"/>
    <w:rsid w:val="005763C4"/>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5969"/>
    <w:rsid w:val="006368E7"/>
    <w:rsid w:val="00641FAF"/>
    <w:rsid w:val="00661343"/>
    <w:rsid w:val="006640A7"/>
    <w:rsid w:val="00664CCB"/>
    <w:rsid w:val="00672C0C"/>
    <w:rsid w:val="00674E45"/>
    <w:rsid w:val="00680CE1"/>
    <w:rsid w:val="00685516"/>
    <w:rsid w:val="006934B4"/>
    <w:rsid w:val="00694883"/>
    <w:rsid w:val="006A2FE7"/>
    <w:rsid w:val="006B66C4"/>
    <w:rsid w:val="006B6AC1"/>
    <w:rsid w:val="006C016F"/>
    <w:rsid w:val="006C3B80"/>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71E0"/>
    <w:rsid w:val="00747B73"/>
    <w:rsid w:val="0075182E"/>
    <w:rsid w:val="00752954"/>
    <w:rsid w:val="00754DD9"/>
    <w:rsid w:val="00763B2A"/>
    <w:rsid w:val="0076462F"/>
    <w:rsid w:val="007656C4"/>
    <w:rsid w:val="00770228"/>
    <w:rsid w:val="00773324"/>
    <w:rsid w:val="0078085C"/>
    <w:rsid w:val="007838C4"/>
    <w:rsid w:val="00790DCD"/>
    <w:rsid w:val="00794472"/>
    <w:rsid w:val="007951A3"/>
    <w:rsid w:val="00795A63"/>
    <w:rsid w:val="00797E5B"/>
    <w:rsid w:val="007A219A"/>
    <w:rsid w:val="007A528E"/>
    <w:rsid w:val="007A5B6A"/>
    <w:rsid w:val="007B5663"/>
    <w:rsid w:val="007C2A67"/>
    <w:rsid w:val="007C3DCF"/>
    <w:rsid w:val="007D1EB1"/>
    <w:rsid w:val="007D577C"/>
    <w:rsid w:val="007E3684"/>
    <w:rsid w:val="007E464C"/>
    <w:rsid w:val="007F015D"/>
    <w:rsid w:val="007F5F39"/>
    <w:rsid w:val="007F734B"/>
    <w:rsid w:val="0080465A"/>
    <w:rsid w:val="008065C4"/>
    <w:rsid w:val="0081025D"/>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4A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52F8"/>
    <w:rsid w:val="008C5D33"/>
    <w:rsid w:val="008C6794"/>
    <w:rsid w:val="008C6C3B"/>
    <w:rsid w:val="008C77C0"/>
    <w:rsid w:val="008D0F9F"/>
    <w:rsid w:val="008D69C0"/>
    <w:rsid w:val="008D6E9B"/>
    <w:rsid w:val="008E29CB"/>
    <w:rsid w:val="008E5DA6"/>
    <w:rsid w:val="008E74D1"/>
    <w:rsid w:val="008F2B43"/>
    <w:rsid w:val="008F5465"/>
    <w:rsid w:val="00904317"/>
    <w:rsid w:val="00911284"/>
    <w:rsid w:val="009157AA"/>
    <w:rsid w:val="0091685F"/>
    <w:rsid w:val="0091688B"/>
    <w:rsid w:val="00916A48"/>
    <w:rsid w:val="00923EBB"/>
    <w:rsid w:val="00930964"/>
    <w:rsid w:val="009353C1"/>
    <w:rsid w:val="009354F4"/>
    <w:rsid w:val="00941DD8"/>
    <w:rsid w:val="009423AF"/>
    <w:rsid w:val="00945027"/>
    <w:rsid w:val="00953C6C"/>
    <w:rsid w:val="00954C1E"/>
    <w:rsid w:val="00955CE3"/>
    <w:rsid w:val="00957460"/>
    <w:rsid w:val="00963081"/>
    <w:rsid w:val="00966415"/>
    <w:rsid w:val="009678B9"/>
    <w:rsid w:val="00970463"/>
    <w:rsid w:val="00972AB0"/>
    <w:rsid w:val="00973DFF"/>
    <w:rsid w:val="009768ED"/>
    <w:rsid w:val="0098055F"/>
    <w:rsid w:val="00986C9E"/>
    <w:rsid w:val="00991F2F"/>
    <w:rsid w:val="009960F8"/>
    <w:rsid w:val="00996E76"/>
    <w:rsid w:val="009A0CF2"/>
    <w:rsid w:val="009A1644"/>
    <w:rsid w:val="009A275D"/>
    <w:rsid w:val="009C3DF9"/>
    <w:rsid w:val="009C5D83"/>
    <w:rsid w:val="009C6731"/>
    <w:rsid w:val="009D0440"/>
    <w:rsid w:val="009D25A8"/>
    <w:rsid w:val="009D3B14"/>
    <w:rsid w:val="009D677F"/>
    <w:rsid w:val="009D7538"/>
    <w:rsid w:val="009E275C"/>
    <w:rsid w:val="009E5C35"/>
    <w:rsid w:val="009E7D46"/>
    <w:rsid w:val="009F1345"/>
    <w:rsid w:val="009F1918"/>
    <w:rsid w:val="009F42AE"/>
    <w:rsid w:val="009F4EF2"/>
    <w:rsid w:val="009F6915"/>
    <w:rsid w:val="009F6C03"/>
    <w:rsid w:val="00A03FAA"/>
    <w:rsid w:val="00A051BE"/>
    <w:rsid w:val="00A133A1"/>
    <w:rsid w:val="00A14554"/>
    <w:rsid w:val="00A15A37"/>
    <w:rsid w:val="00A16D2D"/>
    <w:rsid w:val="00A20D91"/>
    <w:rsid w:val="00A214F1"/>
    <w:rsid w:val="00A26DAA"/>
    <w:rsid w:val="00A27BED"/>
    <w:rsid w:val="00A337AB"/>
    <w:rsid w:val="00A413DD"/>
    <w:rsid w:val="00A44DF6"/>
    <w:rsid w:val="00A47554"/>
    <w:rsid w:val="00A51AA1"/>
    <w:rsid w:val="00A567A9"/>
    <w:rsid w:val="00A61120"/>
    <w:rsid w:val="00A62497"/>
    <w:rsid w:val="00A678BB"/>
    <w:rsid w:val="00A701DB"/>
    <w:rsid w:val="00A80735"/>
    <w:rsid w:val="00A820D3"/>
    <w:rsid w:val="00A85E37"/>
    <w:rsid w:val="00A902EF"/>
    <w:rsid w:val="00AA0583"/>
    <w:rsid w:val="00AA17B4"/>
    <w:rsid w:val="00AA2206"/>
    <w:rsid w:val="00AB0FA8"/>
    <w:rsid w:val="00AB413A"/>
    <w:rsid w:val="00AB57B9"/>
    <w:rsid w:val="00AB59D7"/>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B027B1"/>
    <w:rsid w:val="00B02EF9"/>
    <w:rsid w:val="00B05CFE"/>
    <w:rsid w:val="00B07884"/>
    <w:rsid w:val="00B07C3C"/>
    <w:rsid w:val="00B11EE5"/>
    <w:rsid w:val="00B13DB8"/>
    <w:rsid w:val="00B14487"/>
    <w:rsid w:val="00B145CC"/>
    <w:rsid w:val="00B151FA"/>
    <w:rsid w:val="00B15B56"/>
    <w:rsid w:val="00B25B86"/>
    <w:rsid w:val="00B27522"/>
    <w:rsid w:val="00B3060F"/>
    <w:rsid w:val="00B3160F"/>
    <w:rsid w:val="00B347FA"/>
    <w:rsid w:val="00B526C6"/>
    <w:rsid w:val="00B565DD"/>
    <w:rsid w:val="00B62F72"/>
    <w:rsid w:val="00B63A7D"/>
    <w:rsid w:val="00B70D9C"/>
    <w:rsid w:val="00B71CFB"/>
    <w:rsid w:val="00B72E65"/>
    <w:rsid w:val="00B745F0"/>
    <w:rsid w:val="00B75C50"/>
    <w:rsid w:val="00B75EC6"/>
    <w:rsid w:val="00B760DD"/>
    <w:rsid w:val="00B76630"/>
    <w:rsid w:val="00B80149"/>
    <w:rsid w:val="00B80BD2"/>
    <w:rsid w:val="00B817FA"/>
    <w:rsid w:val="00B82053"/>
    <w:rsid w:val="00B96564"/>
    <w:rsid w:val="00BB26D6"/>
    <w:rsid w:val="00BC0E8D"/>
    <w:rsid w:val="00BC11FF"/>
    <w:rsid w:val="00BC6F74"/>
    <w:rsid w:val="00BD443E"/>
    <w:rsid w:val="00BD445E"/>
    <w:rsid w:val="00BD4A73"/>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124D4"/>
    <w:rsid w:val="00C13F0C"/>
    <w:rsid w:val="00C15458"/>
    <w:rsid w:val="00C210A7"/>
    <w:rsid w:val="00C227D1"/>
    <w:rsid w:val="00C22EF1"/>
    <w:rsid w:val="00C25C27"/>
    <w:rsid w:val="00C30E3C"/>
    <w:rsid w:val="00C3158C"/>
    <w:rsid w:val="00C4214C"/>
    <w:rsid w:val="00C42C90"/>
    <w:rsid w:val="00C42DD3"/>
    <w:rsid w:val="00C50695"/>
    <w:rsid w:val="00C5096E"/>
    <w:rsid w:val="00C61FDC"/>
    <w:rsid w:val="00C6607B"/>
    <w:rsid w:val="00C71301"/>
    <w:rsid w:val="00C71533"/>
    <w:rsid w:val="00C72D40"/>
    <w:rsid w:val="00C762BA"/>
    <w:rsid w:val="00C821FE"/>
    <w:rsid w:val="00C839BB"/>
    <w:rsid w:val="00C90D22"/>
    <w:rsid w:val="00C91F4C"/>
    <w:rsid w:val="00C93329"/>
    <w:rsid w:val="00CB274F"/>
    <w:rsid w:val="00CB3817"/>
    <w:rsid w:val="00CB416A"/>
    <w:rsid w:val="00CB5394"/>
    <w:rsid w:val="00CB580F"/>
    <w:rsid w:val="00CB6E08"/>
    <w:rsid w:val="00CD3F73"/>
    <w:rsid w:val="00CD62D6"/>
    <w:rsid w:val="00D001DB"/>
    <w:rsid w:val="00D026C3"/>
    <w:rsid w:val="00D03CC2"/>
    <w:rsid w:val="00D06039"/>
    <w:rsid w:val="00D07D4B"/>
    <w:rsid w:val="00D110BA"/>
    <w:rsid w:val="00D17C1D"/>
    <w:rsid w:val="00D17F6F"/>
    <w:rsid w:val="00D20E59"/>
    <w:rsid w:val="00D249AC"/>
    <w:rsid w:val="00D31305"/>
    <w:rsid w:val="00D32F22"/>
    <w:rsid w:val="00D3704F"/>
    <w:rsid w:val="00D3776D"/>
    <w:rsid w:val="00D41E3E"/>
    <w:rsid w:val="00D47690"/>
    <w:rsid w:val="00D5200D"/>
    <w:rsid w:val="00D57023"/>
    <w:rsid w:val="00D61A27"/>
    <w:rsid w:val="00D63EBE"/>
    <w:rsid w:val="00D659C2"/>
    <w:rsid w:val="00D65B13"/>
    <w:rsid w:val="00D66AF5"/>
    <w:rsid w:val="00D67A26"/>
    <w:rsid w:val="00D73D96"/>
    <w:rsid w:val="00D75B16"/>
    <w:rsid w:val="00D80C5F"/>
    <w:rsid w:val="00D8100A"/>
    <w:rsid w:val="00D8433F"/>
    <w:rsid w:val="00D86B62"/>
    <w:rsid w:val="00D9275E"/>
    <w:rsid w:val="00DA3DBF"/>
    <w:rsid w:val="00DA5638"/>
    <w:rsid w:val="00DB23D9"/>
    <w:rsid w:val="00DB6484"/>
    <w:rsid w:val="00DD6923"/>
    <w:rsid w:val="00DE2F7F"/>
    <w:rsid w:val="00DE3382"/>
    <w:rsid w:val="00DE66F4"/>
    <w:rsid w:val="00DF4E9B"/>
    <w:rsid w:val="00E02F05"/>
    <w:rsid w:val="00E0330F"/>
    <w:rsid w:val="00E05808"/>
    <w:rsid w:val="00E0601A"/>
    <w:rsid w:val="00E07606"/>
    <w:rsid w:val="00E14033"/>
    <w:rsid w:val="00E14ED0"/>
    <w:rsid w:val="00E22625"/>
    <w:rsid w:val="00E23094"/>
    <w:rsid w:val="00E275DD"/>
    <w:rsid w:val="00E3465C"/>
    <w:rsid w:val="00E365FF"/>
    <w:rsid w:val="00E37DBB"/>
    <w:rsid w:val="00E410DF"/>
    <w:rsid w:val="00E42926"/>
    <w:rsid w:val="00E429E4"/>
    <w:rsid w:val="00E455FB"/>
    <w:rsid w:val="00E54F41"/>
    <w:rsid w:val="00E55726"/>
    <w:rsid w:val="00E55A56"/>
    <w:rsid w:val="00E57A3F"/>
    <w:rsid w:val="00E57B77"/>
    <w:rsid w:val="00E65B77"/>
    <w:rsid w:val="00E75A4F"/>
    <w:rsid w:val="00E844EC"/>
    <w:rsid w:val="00E86530"/>
    <w:rsid w:val="00E9233F"/>
    <w:rsid w:val="00EA02A8"/>
    <w:rsid w:val="00EA5977"/>
    <w:rsid w:val="00EB1800"/>
    <w:rsid w:val="00EB3810"/>
    <w:rsid w:val="00EB4D15"/>
    <w:rsid w:val="00EC3B28"/>
    <w:rsid w:val="00EC6903"/>
    <w:rsid w:val="00EC6E4A"/>
    <w:rsid w:val="00ED60D9"/>
    <w:rsid w:val="00EE183B"/>
    <w:rsid w:val="00EE1954"/>
    <w:rsid w:val="00EE2574"/>
    <w:rsid w:val="00EE2729"/>
    <w:rsid w:val="00EE79A8"/>
    <w:rsid w:val="00EF12CE"/>
    <w:rsid w:val="00EF2045"/>
    <w:rsid w:val="00EF35D7"/>
    <w:rsid w:val="00F067A9"/>
    <w:rsid w:val="00F0769F"/>
    <w:rsid w:val="00F07CC4"/>
    <w:rsid w:val="00F12541"/>
    <w:rsid w:val="00F13A67"/>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41E9"/>
    <w:rsid w:val="00F85879"/>
    <w:rsid w:val="00F85952"/>
    <w:rsid w:val="00F92383"/>
    <w:rsid w:val="00F96E24"/>
    <w:rsid w:val="00FA0E69"/>
    <w:rsid w:val="00FA2070"/>
    <w:rsid w:val="00FA311D"/>
    <w:rsid w:val="00FB272B"/>
    <w:rsid w:val="00FB48DD"/>
    <w:rsid w:val="00FB5011"/>
    <w:rsid w:val="00FC653B"/>
    <w:rsid w:val="00FC73DD"/>
    <w:rsid w:val="00FC74F8"/>
    <w:rsid w:val="00FD0AA9"/>
    <w:rsid w:val="00FE3EDA"/>
    <w:rsid w:val="00FF39E5"/>
    <w:rsid w:val="00FF5D2C"/>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uiPriority="99"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1"/>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2044</Words>
  <Characters>11653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13670</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8</cp:revision>
  <cp:lastPrinted>2014-08-13T02:04:00Z</cp:lastPrinted>
  <dcterms:created xsi:type="dcterms:W3CDTF">2015-06-16T07:03:00Z</dcterms:created>
  <dcterms:modified xsi:type="dcterms:W3CDTF">2015-06-23T07:29:00Z</dcterms:modified>
</cp:coreProperties>
</file>